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31" w:rsidRPr="00853FD7" w:rsidRDefault="0019084C" w:rsidP="003D6C67">
      <w:pPr>
        <w:pStyle w:val="a3"/>
        <w:spacing w:before="0" w:after="0" w:line="400" w:lineRule="exact"/>
        <w:rPr>
          <w:rFonts w:ascii="方正小标宋简体" w:eastAsia="方正小标宋简体"/>
          <w:b w:val="0"/>
          <w:color w:val="000000" w:themeColor="text1"/>
        </w:rPr>
      </w:pPr>
      <w:r w:rsidRPr="00853FD7">
        <w:rPr>
          <w:rFonts w:ascii="方正小标宋简体" w:eastAsia="方正小标宋简体" w:hint="eastAsia"/>
          <w:b w:val="0"/>
          <w:color w:val="000000" w:themeColor="text1"/>
        </w:rPr>
        <w:t>哈尔滨工程大学</w:t>
      </w:r>
      <w:r w:rsidR="0058495C" w:rsidRPr="00853FD7">
        <w:rPr>
          <w:rFonts w:ascii="方正小标宋简体" w:eastAsia="方正小标宋简体" w:hint="eastAsia"/>
          <w:b w:val="0"/>
          <w:color w:val="000000" w:themeColor="text1"/>
        </w:rPr>
        <w:t>航天与建筑工程学院</w:t>
      </w:r>
    </w:p>
    <w:p w:rsidR="0019084C" w:rsidRPr="00853FD7" w:rsidRDefault="0058495C" w:rsidP="003D6C67">
      <w:pPr>
        <w:pStyle w:val="a3"/>
        <w:spacing w:before="0" w:after="0" w:line="400" w:lineRule="exact"/>
        <w:rPr>
          <w:rFonts w:ascii="方正小标宋简体" w:eastAsia="方正小标宋简体"/>
          <w:b w:val="0"/>
          <w:color w:val="000000" w:themeColor="text1"/>
        </w:rPr>
      </w:pPr>
      <w:r w:rsidRPr="00853FD7">
        <w:rPr>
          <w:rFonts w:ascii="方正小标宋简体" w:eastAsia="方正小标宋简体" w:hint="eastAsia"/>
          <w:b w:val="0"/>
          <w:color w:val="000000" w:themeColor="text1"/>
        </w:rPr>
        <w:t>2018</w:t>
      </w:r>
      <w:r w:rsidR="0019084C" w:rsidRPr="00853FD7">
        <w:rPr>
          <w:rFonts w:ascii="方正小标宋简体" w:eastAsia="方正小标宋简体" w:hint="eastAsia"/>
          <w:b w:val="0"/>
          <w:color w:val="000000" w:themeColor="text1"/>
        </w:rPr>
        <w:t>年硕士研究生</w:t>
      </w:r>
      <w:r w:rsidR="007E791F" w:rsidRPr="00853FD7">
        <w:rPr>
          <w:rFonts w:ascii="方正小标宋简体" w:eastAsia="方正小标宋简体" w:hint="eastAsia"/>
          <w:b w:val="0"/>
          <w:color w:val="000000" w:themeColor="text1"/>
        </w:rPr>
        <w:t>校际调剂</w:t>
      </w:r>
      <w:r w:rsidR="0019084C" w:rsidRPr="00853FD7">
        <w:rPr>
          <w:rFonts w:ascii="方正小标宋简体" w:eastAsia="方正小标宋简体" w:hint="eastAsia"/>
          <w:b w:val="0"/>
          <w:color w:val="000000" w:themeColor="text1"/>
        </w:rPr>
        <w:t>工作</w:t>
      </w:r>
      <w:r w:rsidR="000E11FA" w:rsidRPr="00853FD7">
        <w:rPr>
          <w:rFonts w:ascii="方正小标宋简体" w:eastAsia="方正小标宋简体" w:hint="eastAsia"/>
          <w:b w:val="0"/>
          <w:color w:val="000000" w:themeColor="text1"/>
        </w:rPr>
        <w:t>细则</w:t>
      </w:r>
    </w:p>
    <w:p w:rsidR="005F6AC7" w:rsidRPr="00853FD7" w:rsidRDefault="007E791F" w:rsidP="007E791F">
      <w:pPr>
        <w:spacing w:line="500" w:lineRule="exact"/>
        <w:ind w:left="480"/>
        <w:rPr>
          <w:rFonts w:ascii="仿宋" w:eastAsia="仿宋" w:hAnsi="仿宋"/>
          <w:color w:val="000000" w:themeColor="text1"/>
          <w:sz w:val="24"/>
          <w:szCs w:val="24"/>
        </w:rPr>
      </w:pPr>
      <w:r w:rsidRPr="00853FD7">
        <w:rPr>
          <w:rFonts w:ascii="仿宋" w:eastAsia="仿宋" w:hAnsi="仿宋"/>
          <w:color w:val="000000" w:themeColor="text1"/>
          <w:sz w:val="24"/>
          <w:szCs w:val="24"/>
        </w:rPr>
        <w:t>一、</w:t>
      </w:r>
      <w:r w:rsidR="00121987" w:rsidRPr="00853FD7">
        <w:rPr>
          <w:rFonts w:ascii="仿宋" w:eastAsia="仿宋" w:hAnsi="仿宋"/>
          <w:color w:val="000000" w:themeColor="text1"/>
          <w:sz w:val="24"/>
          <w:szCs w:val="24"/>
        </w:rPr>
        <w:t>学院</w:t>
      </w:r>
      <w:r w:rsidR="0019084C" w:rsidRPr="00853FD7">
        <w:rPr>
          <w:rFonts w:ascii="仿宋" w:eastAsia="仿宋" w:hAnsi="仿宋"/>
          <w:color w:val="000000" w:themeColor="text1"/>
          <w:sz w:val="24"/>
          <w:szCs w:val="24"/>
        </w:rPr>
        <w:t>调剂条件</w:t>
      </w:r>
    </w:p>
    <w:p w:rsidR="00D21785" w:rsidRPr="00D21785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 w:hint="eastAsia"/>
          <w:sz w:val="24"/>
          <w:szCs w:val="24"/>
        </w:rPr>
        <w:t>（一）校内调剂的条件</w:t>
      </w:r>
    </w:p>
    <w:p w:rsidR="00D21785" w:rsidRPr="00D21785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 w:hint="eastAsia"/>
          <w:sz w:val="24"/>
          <w:szCs w:val="24"/>
        </w:rPr>
        <w:t>1、</w:t>
      </w:r>
      <w:r w:rsidRPr="00D21785">
        <w:rPr>
          <w:rFonts w:ascii="仿宋" w:eastAsia="仿宋" w:hAnsi="仿宋"/>
          <w:sz w:val="24"/>
          <w:szCs w:val="24"/>
        </w:rPr>
        <w:t>满足</w:t>
      </w:r>
      <w:r w:rsidRPr="00D21785">
        <w:rPr>
          <w:rFonts w:ascii="仿宋" w:eastAsia="仿宋" w:hAnsi="仿宋" w:hint="eastAsia"/>
          <w:sz w:val="24"/>
          <w:szCs w:val="24"/>
        </w:rPr>
        <w:t>《2018年全国硕士研究生招生工作管理规定》</w:t>
      </w:r>
      <w:r w:rsidRPr="00D21785">
        <w:rPr>
          <w:rFonts w:ascii="仿宋" w:eastAsia="仿宋" w:hAnsi="仿宋"/>
          <w:sz w:val="24"/>
          <w:szCs w:val="24"/>
        </w:rPr>
        <w:t>中调剂的基本要求；</w:t>
      </w:r>
    </w:p>
    <w:p w:rsidR="00D21785" w:rsidRPr="00D21785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 w:hint="eastAsia"/>
          <w:sz w:val="24"/>
          <w:szCs w:val="24"/>
        </w:rPr>
        <w:t>2、满足报考</w:t>
      </w:r>
      <w:proofErr w:type="gramStart"/>
      <w:r w:rsidRPr="00D21785">
        <w:rPr>
          <w:rFonts w:ascii="仿宋" w:eastAsia="仿宋" w:hAnsi="仿宋" w:hint="eastAsia"/>
          <w:sz w:val="24"/>
          <w:szCs w:val="24"/>
        </w:rPr>
        <w:t>一</w:t>
      </w:r>
      <w:proofErr w:type="gramEnd"/>
      <w:r w:rsidRPr="00D21785">
        <w:rPr>
          <w:rFonts w:ascii="仿宋" w:eastAsia="仿宋" w:hAnsi="仿宋" w:hint="eastAsia"/>
          <w:sz w:val="24"/>
          <w:szCs w:val="24"/>
        </w:rPr>
        <w:t>志愿专业复试线；</w:t>
      </w:r>
    </w:p>
    <w:p w:rsidR="00D21785" w:rsidRPr="00D21785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 w:hint="eastAsia"/>
          <w:sz w:val="24"/>
          <w:szCs w:val="24"/>
        </w:rPr>
        <w:t>（二）校际调剂条件</w:t>
      </w:r>
    </w:p>
    <w:p w:rsidR="00D21785" w:rsidRPr="00D21785" w:rsidRDefault="00A04BE3" w:rsidP="00A04BE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1、力学、航天工程调剂条件：</w:t>
      </w:r>
      <w:r w:rsidR="00D21785" w:rsidRPr="00D21785">
        <w:rPr>
          <w:rFonts w:ascii="仿宋" w:eastAsia="仿宋" w:hAnsi="仿宋" w:hint="eastAsia"/>
          <w:sz w:val="24"/>
          <w:szCs w:val="24"/>
        </w:rPr>
        <w:t>普通</w:t>
      </w:r>
      <w:r w:rsidR="00D21785" w:rsidRPr="00D21785">
        <w:rPr>
          <w:rFonts w:ascii="仿宋" w:eastAsia="仿宋" w:hAnsi="仿宋"/>
          <w:sz w:val="24"/>
          <w:szCs w:val="24"/>
        </w:rPr>
        <w:t>全日制应届本科生或</w:t>
      </w:r>
      <w:r w:rsidR="00D21785" w:rsidRPr="00D21785">
        <w:rPr>
          <w:rFonts w:ascii="仿宋" w:eastAsia="仿宋" w:hAnsi="仿宋" w:hint="eastAsia"/>
          <w:sz w:val="24"/>
          <w:szCs w:val="24"/>
        </w:rPr>
        <w:t>普通</w:t>
      </w:r>
      <w:r w:rsidR="00D21785" w:rsidRPr="00D21785">
        <w:rPr>
          <w:rFonts w:ascii="仿宋" w:eastAsia="仿宋" w:hAnsi="仿宋"/>
          <w:sz w:val="24"/>
          <w:szCs w:val="24"/>
        </w:rPr>
        <w:t>全日制本科毕业生，符合</w:t>
      </w:r>
      <w:r w:rsidR="00D21785" w:rsidRPr="00D21785">
        <w:rPr>
          <w:rFonts w:ascii="仿宋" w:eastAsia="仿宋" w:hAnsi="仿宋" w:hint="eastAsia"/>
          <w:sz w:val="24"/>
          <w:szCs w:val="24"/>
        </w:rPr>
        <w:t>《2018年全国硕士研究生招生工作管理规定》中</w:t>
      </w:r>
      <w:r w:rsidR="00D21785" w:rsidRPr="00D21785">
        <w:rPr>
          <w:rFonts w:ascii="仿宋" w:eastAsia="仿宋" w:hAnsi="仿宋"/>
          <w:sz w:val="24"/>
          <w:szCs w:val="24"/>
        </w:rPr>
        <w:t>调剂的基本要求</w:t>
      </w:r>
      <w:r w:rsidR="00D21785" w:rsidRPr="00D21785">
        <w:rPr>
          <w:rFonts w:ascii="仿宋" w:eastAsia="仿宋" w:hAnsi="仿宋" w:hint="eastAsia"/>
          <w:sz w:val="24"/>
          <w:szCs w:val="24"/>
        </w:rPr>
        <w:t>，且满足以下条件之一：</w:t>
      </w:r>
    </w:p>
    <w:p w:rsidR="00D21785" w:rsidRPr="00D21785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/>
          <w:sz w:val="24"/>
          <w:szCs w:val="24"/>
        </w:rPr>
        <w:fldChar w:fldCharType="begin"/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 w:hint="eastAsia"/>
          <w:sz w:val="24"/>
          <w:szCs w:val="24"/>
        </w:rPr>
        <w:instrText>= 1 \* GB3</w:instrText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/>
          <w:sz w:val="24"/>
          <w:szCs w:val="24"/>
        </w:rPr>
        <w:fldChar w:fldCharType="separate"/>
      </w:r>
      <w:r w:rsidRPr="00D21785">
        <w:rPr>
          <w:rFonts w:ascii="仿宋" w:eastAsia="仿宋" w:hAnsi="仿宋" w:hint="eastAsia"/>
          <w:sz w:val="24"/>
          <w:szCs w:val="24"/>
        </w:rPr>
        <w:t>①</w:t>
      </w:r>
      <w:r w:rsidRPr="00D21785">
        <w:rPr>
          <w:rFonts w:ascii="仿宋" w:eastAsia="仿宋" w:hAnsi="仿宋"/>
          <w:sz w:val="24"/>
          <w:szCs w:val="24"/>
        </w:rPr>
        <w:fldChar w:fldCharType="end"/>
      </w:r>
      <w:r w:rsidRPr="00D21785">
        <w:rPr>
          <w:rFonts w:ascii="仿宋" w:eastAsia="仿宋" w:hAnsi="仿宋"/>
          <w:sz w:val="24"/>
          <w:szCs w:val="24"/>
        </w:rPr>
        <w:t>本科为</w:t>
      </w:r>
      <w:r w:rsidRPr="00D21785">
        <w:rPr>
          <w:rFonts w:ascii="仿宋" w:eastAsia="仿宋" w:hAnsi="仿宋" w:hint="eastAsia"/>
          <w:sz w:val="24"/>
          <w:szCs w:val="24"/>
        </w:rPr>
        <w:t>双一流建设</w:t>
      </w:r>
      <w:r w:rsidRPr="00D21785">
        <w:rPr>
          <w:rFonts w:ascii="仿宋" w:eastAsia="仿宋" w:hAnsi="仿宋"/>
          <w:sz w:val="24"/>
          <w:szCs w:val="24"/>
        </w:rPr>
        <w:t>高校，且报考</w:t>
      </w:r>
      <w:r w:rsidRPr="00D21785">
        <w:rPr>
          <w:rFonts w:ascii="仿宋" w:eastAsia="仿宋" w:hAnsi="仿宋" w:hint="eastAsia"/>
          <w:sz w:val="24"/>
          <w:szCs w:val="24"/>
        </w:rPr>
        <w:t>双一流建设高校</w:t>
      </w:r>
      <w:r w:rsidRPr="00D21785">
        <w:rPr>
          <w:rFonts w:ascii="仿宋" w:eastAsia="仿宋" w:hAnsi="仿宋"/>
          <w:sz w:val="24"/>
          <w:szCs w:val="24"/>
        </w:rPr>
        <w:t>；</w:t>
      </w:r>
    </w:p>
    <w:p w:rsidR="00177579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/>
          <w:sz w:val="24"/>
          <w:szCs w:val="24"/>
        </w:rPr>
        <w:fldChar w:fldCharType="begin"/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 w:hint="eastAsia"/>
          <w:sz w:val="24"/>
          <w:szCs w:val="24"/>
        </w:rPr>
        <w:instrText>= 2 \* GB3</w:instrText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/>
          <w:sz w:val="24"/>
          <w:szCs w:val="24"/>
        </w:rPr>
        <w:fldChar w:fldCharType="separate"/>
      </w:r>
      <w:r w:rsidRPr="00D21785">
        <w:rPr>
          <w:rFonts w:ascii="仿宋" w:eastAsia="仿宋" w:hAnsi="仿宋" w:hint="eastAsia"/>
          <w:sz w:val="24"/>
          <w:szCs w:val="24"/>
        </w:rPr>
        <w:t>②</w:t>
      </w:r>
      <w:r w:rsidRPr="00D21785">
        <w:rPr>
          <w:rFonts w:ascii="仿宋" w:eastAsia="仿宋" w:hAnsi="仿宋"/>
          <w:sz w:val="24"/>
          <w:szCs w:val="24"/>
        </w:rPr>
        <w:fldChar w:fldCharType="end"/>
      </w:r>
      <w:r w:rsidRPr="00D21785">
        <w:rPr>
          <w:rFonts w:ascii="仿宋" w:eastAsia="仿宋" w:hAnsi="仿宋"/>
          <w:sz w:val="24"/>
          <w:szCs w:val="24"/>
        </w:rPr>
        <w:t>本科为非</w:t>
      </w:r>
      <w:r w:rsidRPr="00D21785">
        <w:rPr>
          <w:rFonts w:ascii="仿宋" w:eastAsia="仿宋" w:hAnsi="仿宋" w:hint="eastAsia"/>
          <w:sz w:val="24"/>
          <w:szCs w:val="24"/>
        </w:rPr>
        <w:t>双一流建设</w:t>
      </w:r>
      <w:r w:rsidRPr="00D21785">
        <w:rPr>
          <w:rFonts w:ascii="仿宋" w:eastAsia="仿宋" w:hAnsi="仿宋"/>
          <w:sz w:val="24"/>
          <w:szCs w:val="24"/>
        </w:rPr>
        <w:t>高校，报考</w:t>
      </w:r>
      <w:r w:rsidRPr="00D21785">
        <w:rPr>
          <w:rFonts w:ascii="仿宋" w:eastAsia="仿宋" w:hAnsi="仿宋" w:hint="eastAsia"/>
          <w:sz w:val="24"/>
          <w:szCs w:val="24"/>
        </w:rPr>
        <w:t>34所自划线高校</w:t>
      </w:r>
      <w:r w:rsidRPr="00D21785">
        <w:rPr>
          <w:rFonts w:ascii="仿宋" w:eastAsia="仿宋" w:hAnsi="仿宋"/>
          <w:sz w:val="24"/>
          <w:szCs w:val="24"/>
        </w:rPr>
        <w:t>且总分高于</w:t>
      </w:r>
      <w:r w:rsidRPr="00D21785">
        <w:rPr>
          <w:rFonts w:ascii="仿宋" w:eastAsia="仿宋" w:hAnsi="仿宋" w:hint="eastAsia"/>
          <w:sz w:val="24"/>
          <w:szCs w:val="24"/>
        </w:rPr>
        <w:t>国家相应调入学科复试总分</w:t>
      </w:r>
      <w:r w:rsidRPr="003435F8">
        <w:rPr>
          <w:rFonts w:ascii="仿宋" w:eastAsia="仿宋" w:hAnsi="仿宋" w:hint="eastAsia"/>
          <w:sz w:val="24"/>
          <w:szCs w:val="24"/>
        </w:rPr>
        <w:t>线</w:t>
      </w:r>
      <w:r w:rsidR="00A04BE3">
        <w:rPr>
          <w:rFonts w:ascii="仿宋" w:eastAsia="仿宋" w:hAnsi="仿宋" w:hint="eastAsia"/>
          <w:sz w:val="24"/>
          <w:szCs w:val="24"/>
        </w:rPr>
        <w:t>30</w:t>
      </w:r>
      <w:r w:rsidRPr="003435F8">
        <w:rPr>
          <w:rFonts w:ascii="仿宋" w:eastAsia="仿宋" w:hAnsi="仿宋"/>
          <w:sz w:val="24"/>
          <w:szCs w:val="24"/>
        </w:rPr>
        <w:t>分以上</w:t>
      </w:r>
      <w:r w:rsidRPr="003435F8">
        <w:rPr>
          <w:rFonts w:ascii="仿宋" w:eastAsia="仿宋" w:hAnsi="仿宋" w:hint="eastAsia"/>
          <w:sz w:val="24"/>
          <w:szCs w:val="24"/>
        </w:rPr>
        <w:t>。</w:t>
      </w:r>
    </w:p>
    <w:p w:rsidR="00A04BE3" w:rsidRPr="00D21785" w:rsidRDefault="00A04BE3" w:rsidP="00A04BE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2、建筑与土木工程（全日制和非全日制）调剂条件：</w:t>
      </w:r>
      <w:r w:rsidRPr="00D21785">
        <w:rPr>
          <w:rFonts w:ascii="仿宋" w:eastAsia="仿宋" w:hAnsi="仿宋" w:hint="eastAsia"/>
          <w:sz w:val="24"/>
          <w:szCs w:val="24"/>
        </w:rPr>
        <w:t>普通</w:t>
      </w:r>
      <w:r w:rsidRPr="00D21785">
        <w:rPr>
          <w:rFonts w:ascii="仿宋" w:eastAsia="仿宋" w:hAnsi="仿宋"/>
          <w:sz w:val="24"/>
          <w:szCs w:val="24"/>
        </w:rPr>
        <w:t>全日制应届本科生或</w:t>
      </w:r>
      <w:r w:rsidRPr="00D21785">
        <w:rPr>
          <w:rFonts w:ascii="仿宋" w:eastAsia="仿宋" w:hAnsi="仿宋" w:hint="eastAsia"/>
          <w:sz w:val="24"/>
          <w:szCs w:val="24"/>
        </w:rPr>
        <w:t>普通</w:t>
      </w:r>
      <w:r w:rsidRPr="00D21785">
        <w:rPr>
          <w:rFonts w:ascii="仿宋" w:eastAsia="仿宋" w:hAnsi="仿宋"/>
          <w:sz w:val="24"/>
          <w:szCs w:val="24"/>
        </w:rPr>
        <w:t>全日制本科毕业生，符合</w:t>
      </w:r>
      <w:r w:rsidRPr="00D21785">
        <w:rPr>
          <w:rFonts w:ascii="仿宋" w:eastAsia="仿宋" w:hAnsi="仿宋" w:hint="eastAsia"/>
          <w:sz w:val="24"/>
          <w:szCs w:val="24"/>
        </w:rPr>
        <w:t>《2018年全国硕士研究生招生工作管理规定》中</w:t>
      </w:r>
      <w:r w:rsidRPr="00D21785">
        <w:rPr>
          <w:rFonts w:ascii="仿宋" w:eastAsia="仿宋" w:hAnsi="仿宋"/>
          <w:sz w:val="24"/>
          <w:szCs w:val="24"/>
        </w:rPr>
        <w:t>调剂的基本要求</w:t>
      </w:r>
      <w:r w:rsidRPr="00D21785">
        <w:rPr>
          <w:rFonts w:ascii="仿宋" w:eastAsia="仿宋" w:hAnsi="仿宋" w:hint="eastAsia"/>
          <w:sz w:val="24"/>
          <w:szCs w:val="24"/>
        </w:rPr>
        <w:t>，且满足以下条件之一：</w:t>
      </w:r>
    </w:p>
    <w:p w:rsidR="00A04BE3" w:rsidRPr="00D21785" w:rsidRDefault="00A04BE3" w:rsidP="00A04BE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/>
          <w:sz w:val="24"/>
          <w:szCs w:val="24"/>
        </w:rPr>
        <w:fldChar w:fldCharType="begin"/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 w:hint="eastAsia"/>
          <w:sz w:val="24"/>
          <w:szCs w:val="24"/>
        </w:rPr>
        <w:instrText>= 1 \* GB3</w:instrText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/>
          <w:sz w:val="24"/>
          <w:szCs w:val="24"/>
        </w:rPr>
        <w:fldChar w:fldCharType="separate"/>
      </w:r>
      <w:r w:rsidRPr="00D21785">
        <w:rPr>
          <w:rFonts w:ascii="仿宋" w:eastAsia="仿宋" w:hAnsi="仿宋" w:hint="eastAsia"/>
          <w:sz w:val="24"/>
          <w:szCs w:val="24"/>
        </w:rPr>
        <w:t>①</w:t>
      </w:r>
      <w:r w:rsidRPr="00D21785">
        <w:rPr>
          <w:rFonts w:ascii="仿宋" w:eastAsia="仿宋" w:hAnsi="仿宋"/>
          <w:sz w:val="24"/>
          <w:szCs w:val="24"/>
        </w:rPr>
        <w:fldChar w:fldCharType="end"/>
      </w:r>
      <w:r w:rsidRPr="00D21785">
        <w:rPr>
          <w:rFonts w:ascii="仿宋" w:eastAsia="仿宋" w:hAnsi="仿宋"/>
          <w:sz w:val="24"/>
          <w:szCs w:val="24"/>
        </w:rPr>
        <w:t>本科为</w:t>
      </w:r>
      <w:r w:rsidRPr="00D21785">
        <w:rPr>
          <w:rFonts w:ascii="仿宋" w:eastAsia="仿宋" w:hAnsi="仿宋" w:hint="eastAsia"/>
          <w:sz w:val="24"/>
          <w:szCs w:val="24"/>
        </w:rPr>
        <w:t>双一流建设</w:t>
      </w:r>
      <w:r w:rsidRPr="00D21785">
        <w:rPr>
          <w:rFonts w:ascii="仿宋" w:eastAsia="仿宋" w:hAnsi="仿宋"/>
          <w:sz w:val="24"/>
          <w:szCs w:val="24"/>
        </w:rPr>
        <w:t>高校，且报考</w:t>
      </w:r>
      <w:r w:rsidRPr="00D21785">
        <w:rPr>
          <w:rFonts w:ascii="仿宋" w:eastAsia="仿宋" w:hAnsi="仿宋" w:hint="eastAsia"/>
          <w:sz w:val="24"/>
          <w:szCs w:val="24"/>
        </w:rPr>
        <w:t>双一流建设高校</w:t>
      </w:r>
      <w:r w:rsidRPr="00D21785">
        <w:rPr>
          <w:rFonts w:ascii="仿宋" w:eastAsia="仿宋" w:hAnsi="仿宋"/>
          <w:sz w:val="24"/>
          <w:szCs w:val="24"/>
        </w:rPr>
        <w:t>；</w:t>
      </w:r>
    </w:p>
    <w:p w:rsidR="00A04BE3" w:rsidRDefault="00A04BE3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D21785">
        <w:rPr>
          <w:rFonts w:ascii="仿宋" w:eastAsia="仿宋" w:hAnsi="仿宋"/>
          <w:sz w:val="24"/>
          <w:szCs w:val="24"/>
        </w:rPr>
        <w:fldChar w:fldCharType="begin"/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 w:hint="eastAsia"/>
          <w:sz w:val="24"/>
          <w:szCs w:val="24"/>
        </w:rPr>
        <w:instrText>= 2 \* GB3</w:instrText>
      </w:r>
      <w:r w:rsidRPr="00D21785">
        <w:rPr>
          <w:rFonts w:ascii="仿宋" w:eastAsia="仿宋" w:hAnsi="仿宋"/>
          <w:sz w:val="24"/>
          <w:szCs w:val="24"/>
        </w:rPr>
        <w:instrText xml:space="preserve"> </w:instrText>
      </w:r>
      <w:r w:rsidRPr="00D21785">
        <w:rPr>
          <w:rFonts w:ascii="仿宋" w:eastAsia="仿宋" w:hAnsi="仿宋"/>
          <w:sz w:val="24"/>
          <w:szCs w:val="24"/>
        </w:rPr>
        <w:fldChar w:fldCharType="separate"/>
      </w:r>
      <w:r w:rsidRPr="00D21785">
        <w:rPr>
          <w:rFonts w:ascii="仿宋" w:eastAsia="仿宋" w:hAnsi="仿宋" w:hint="eastAsia"/>
          <w:sz w:val="24"/>
          <w:szCs w:val="24"/>
        </w:rPr>
        <w:t>②</w:t>
      </w:r>
      <w:r w:rsidRPr="00D21785">
        <w:rPr>
          <w:rFonts w:ascii="仿宋" w:eastAsia="仿宋" w:hAnsi="仿宋"/>
          <w:sz w:val="24"/>
          <w:szCs w:val="24"/>
        </w:rPr>
        <w:fldChar w:fldCharType="end"/>
      </w:r>
      <w:r w:rsidRPr="00D21785">
        <w:rPr>
          <w:rFonts w:ascii="仿宋" w:eastAsia="仿宋" w:hAnsi="仿宋"/>
          <w:sz w:val="24"/>
          <w:szCs w:val="24"/>
        </w:rPr>
        <w:t>本科为非</w:t>
      </w:r>
      <w:r w:rsidRPr="00D21785">
        <w:rPr>
          <w:rFonts w:ascii="仿宋" w:eastAsia="仿宋" w:hAnsi="仿宋" w:hint="eastAsia"/>
          <w:sz w:val="24"/>
          <w:szCs w:val="24"/>
        </w:rPr>
        <w:t>双一流建设</w:t>
      </w:r>
      <w:r w:rsidRPr="00D21785">
        <w:rPr>
          <w:rFonts w:ascii="仿宋" w:eastAsia="仿宋" w:hAnsi="仿宋"/>
          <w:sz w:val="24"/>
          <w:szCs w:val="24"/>
        </w:rPr>
        <w:t>高校，报考</w:t>
      </w:r>
      <w:r w:rsidRPr="00D21785">
        <w:rPr>
          <w:rFonts w:ascii="仿宋" w:eastAsia="仿宋" w:hAnsi="仿宋" w:hint="eastAsia"/>
          <w:sz w:val="24"/>
          <w:szCs w:val="24"/>
        </w:rPr>
        <w:t>34所自划线高校</w:t>
      </w:r>
      <w:r w:rsidRPr="00D21785">
        <w:rPr>
          <w:rFonts w:ascii="仿宋" w:eastAsia="仿宋" w:hAnsi="仿宋"/>
          <w:sz w:val="24"/>
          <w:szCs w:val="24"/>
        </w:rPr>
        <w:t>且总分高于</w:t>
      </w:r>
      <w:r w:rsidRPr="00D21785">
        <w:rPr>
          <w:rFonts w:ascii="仿宋" w:eastAsia="仿宋" w:hAnsi="仿宋" w:hint="eastAsia"/>
          <w:sz w:val="24"/>
          <w:szCs w:val="24"/>
        </w:rPr>
        <w:t>国家相应调入学科复试总分</w:t>
      </w:r>
      <w:r w:rsidRPr="003435F8">
        <w:rPr>
          <w:rFonts w:ascii="仿宋" w:eastAsia="仿宋" w:hAnsi="仿宋" w:hint="eastAsia"/>
          <w:sz w:val="24"/>
          <w:szCs w:val="24"/>
        </w:rPr>
        <w:t>线</w:t>
      </w:r>
      <w:r>
        <w:rPr>
          <w:rFonts w:ascii="仿宋" w:eastAsia="仿宋" w:hAnsi="仿宋" w:hint="eastAsia"/>
          <w:sz w:val="24"/>
          <w:szCs w:val="24"/>
        </w:rPr>
        <w:t>10</w:t>
      </w:r>
      <w:r w:rsidRPr="003435F8">
        <w:rPr>
          <w:rFonts w:ascii="仿宋" w:eastAsia="仿宋" w:hAnsi="仿宋"/>
          <w:sz w:val="24"/>
          <w:szCs w:val="24"/>
        </w:rPr>
        <w:t>分以上</w:t>
      </w:r>
      <w:r w:rsidRPr="003435F8">
        <w:rPr>
          <w:rFonts w:ascii="仿宋" w:eastAsia="仿宋" w:hAnsi="仿宋" w:hint="eastAsia"/>
          <w:sz w:val="24"/>
          <w:szCs w:val="24"/>
        </w:rPr>
        <w:t>。</w:t>
      </w:r>
    </w:p>
    <w:p w:rsidR="00CD5B2F" w:rsidRPr="00CD5B2F" w:rsidRDefault="00CD5B2F" w:rsidP="00CD5B2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3、土木工程调剂条件：</w:t>
      </w:r>
      <w:r w:rsidRPr="00CD5B2F">
        <w:rPr>
          <w:rFonts w:ascii="仿宋" w:eastAsia="仿宋" w:hAnsi="仿宋" w:hint="eastAsia"/>
          <w:sz w:val="24"/>
          <w:szCs w:val="24"/>
        </w:rPr>
        <w:t>普通</w:t>
      </w:r>
      <w:r w:rsidRPr="00CD5B2F">
        <w:rPr>
          <w:rFonts w:ascii="仿宋" w:eastAsia="仿宋" w:hAnsi="仿宋"/>
          <w:sz w:val="24"/>
          <w:szCs w:val="24"/>
        </w:rPr>
        <w:t>全日制应届本科生或</w:t>
      </w:r>
      <w:r w:rsidRPr="00CD5B2F">
        <w:rPr>
          <w:rFonts w:ascii="仿宋" w:eastAsia="仿宋" w:hAnsi="仿宋" w:hint="eastAsia"/>
          <w:sz w:val="24"/>
          <w:szCs w:val="24"/>
        </w:rPr>
        <w:t>普通</w:t>
      </w:r>
      <w:r w:rsidRPr="00CD5B2F">
        <w:rPr>
          <w:rFonts w:ascii="仿宋" w:eastAsia="仿宋" w:hAnsi="仿宋"/>
          <w:sz w:val="24"/>
          <w:szCs w:val="24"/>
        </w:rPr>
        <w:t>全日制本科毕业生，符合</w:t>
      </w:r>
      <w:r w:rsidRPr="00CD5B2F">
        <w:rPr>
          <w:rFonts w:ascii="仿宋" w:eastAsia="仿宋" w:hAnsi="仿宋" w:hint="eastAsia"/>
          <w:sz w:val="24"/>
          <w:szCs w:val="24"/>
        </w:rPr>
        <w:t>《2018年全国硕士研究生招生工作管理规定》中</w:t>
      </w:r>
      <w:r w:rsidRPr="00CD5B2F">
        <w:rPr>
          <w:rFonts w:ascii="仿宋" w:eastAsia="仿宋" w:hAnsi="仿宋"/>
          <w:sz w:val="24"/>
          <w:szCs w:val="24"/>
        </w:rPr>
        <w:t>调剂的基本要求</w:t>
      </w:r>
      <w:r w:rsidRPr="00CD5B2F">
        <w:rPr>
          <w:rFonts w:ascii="仿宋" w:eastAsia="仿宋" w:hAnsi="仿宋" w:hint="eastAsia"/>
          <w:sz w:val="24"/>
          <w:szCs w:val="24"/>
        </w:rPr>
        <w:t>，且满足以下条件之一：</w:t>
      </w:r>
    </w:p>
    <w:p w:rsidR="00CD5B2F" w:rsidRPr="00CD5B2F" w:rsidRDefault="00CD5B2F" w:rsidP="00CD5B2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D5B2F">
        <w:rPr>
          <w:rFonts w:ascii="仿宋" w:eastAsia="仿宋" w:hAnsi="仿宋"/>
          <w:sz w:val="24"/>
          <w:szCs w:val="24"/>
        </w:rPr>
        <w:fldChar w:fldCharType="begin"/>
      </w:r>
      <w:r w:rsidRPr="00CD5B2F">
        <w:rPr>
          <w:rFonts w:ascii="仿宋" w:eastAsia="仿宋" w:hAnsi="仿宋"/>
          <w:sz w:val="24"/>
          <w:szCs w:val="24"/>
        </w:rPr>
        <w:instrText xml:space="preserve"> </w:instrText>
      </w:r>
      <w:r w:rsidRPr="00CD5B2F">
        <w:rPr>
          <w:rFonts w:ascii="仿宋" w:eastAsia="仿宋" w:hAnsi="仿宋" w:hint="eastAsia"/>
          <w:sz w:val="24"/>
          <w:szCs w:val="24"/>
        </w:rPr>
        <w:instrText>= 1 \* GB3</w:instrText>
      </w:r>
      <w:r w:rsidRPr="00CD5B2F">
        <w:rPr>
          <w:rFonts w:ascii="仿宋" w:eastAsia="仿宋" w:hAnsi="仿宋"/>
          <w:sz w:val="24"/>
          <w:szCs w:val="24"/>
        </w:rPr>
        <w:instrText xml:space="preserve"> </w:instrText>
      </w:r>
      <w:r w:rsidRPr="00CD5B2F">
        <w:rPr>
          <w:rFonts w:ascii="仿宋" w:eastAsia="仿宋" w:hAnsi="仿宋"/>
          <w:sz w:val="24"/>
          <w:szCs w:val="24"/>
        </w:rPr>
        <w:fldChar w:fldCharType="separate"/>
      </w:r>
      <w:r w:rsidRPr="00CD5B2F">
        <w:rPr>
          <w:rFonts w:ascii="仿宋" w:eastAsia="仿宋" w:hAnsi="仿宋" w:hint="eastAsia"/>
          <w:sz w:val="24"/>
          <w:szCs w:val="24"/>
        </w:rPr>
        <w:t>①</w:t>
      </w:r>
      <w:r w:rsidRPr="00CD5B2F">
        <w:rPr>
          <w:rFonts w:ascii="仿宋" w:eastAsia="仿宋" w:hAnsi="仿宋"/>
          <w:sz w:val="24"/>
          <w:szCs w:val="24"/>
        </w:rPr>
        <w:fldChar w:fldCharType="end"/>
      </w:r>
      <w:r w:rsidRPr="00CD5B2F">
        <w:rPr>
          <w:rFonts w:ascii="仿宋" w:eastAsia="仿宋" w:hAnsi="仿宋"/>
          <w:sz w:val="24"/>
          <w:szCs w:val="24"/>
        </w:rPr>
        <w:t>本科为</w:t>
      </w:r>
      <w:r w:rsidRPr="00CD5B2F">
        <w:rPr>
          <w:rFonts w:ascii="仿宋" w:eastAsia="仿宋" w:hAnsi="仿宋" w:hint="eastAsia"/>
          <w:sz w:val="24"/>
          <w:szCs w:val="24"/>
        </w:rPr>
        <w:t>双一流建设</w:t>
      </w:r>
      <w:r w:rsidRPr="00CD5B2F">
        <w:rPr>
          <w:rFonts w:ascii="仿宋" w:eastAsia="仿宋" w:hAnsi="仿宋"/>
          <w:sz w:val="24"/>
          <w:szCs w:val="24"/>
        </w:rPr>
        <w:t>高校，且报考</w:t>
      </w:r>
      <w:r w:rsidRPr="00CD5B2F">
        <w:rPr>
          <w:rFonts w:ascii="仿宋" w:eastAsia="仿宋" w:hAnsi="仿宋" w:hint="eastAsia"/>
          <w:sz w:val="24"/>
          <w:szCs w:val="24"/>
        </w:rPr>
        <w:t>双一流建设高校</w:t>
      </w:r>
      <w:r w:rsidRPr="00CD5B2F">
        <w:rPr>
          <w:rFonts w:ascii="仿宋" w:eastAsia="仿宋" w:hAnsi="仿宋"/>
          <w:sz w:val="24"/>
          <w:szCs w:val="24"/>
        </w:rPr>
        <w:t>总分</w:t>
      </w:r>
      <w:r w:rsidRPr="00CD5B2F">
        <w:rPr>
          <w:rFonts w:ascii="仿宋" w:eastAsia="仿宋" w:hAnsi="仿宋" w:hint="eastAsia"/>
          <w:sz w:val="24"/>
          <w:szCs w:val="24"/>
        </w:rPr>
        <w:t>不低于291</w:t>
      </w:r>
      <w:r w:rsidRPr="00CD5B2F">
        <w:rPr>
          <w:rFonts w:ascii="仿宋" w:eastAsia="仿宋" w:hAnsi="仿宋"/>
          <w:sz w:val="24"/>
          <w:szCs w:val="24"/>
        </w:rPr>
        <w:t>分；</w:t>
      </w:r>
    </w:p>
    <w:p w:rsidR="00CD5B2F" w:rsidRPr="00CD5B2F" w:rsidRDefault="00CD5B2F" w:rsidP="00CD5B2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D5B2F">
        <w:rPr>
          <w:rFonts w:ascii="仿宋" w:eastAsia="仿宋" w:hAnsi="仿宋"/>
          <w:sz w:val="24"/>
          <w:szCs w:val="24"/>
        </w:rPr>
        <w:fldChar w:fldCharType="begin"/>
      </w:r>
      <w:r w:rsidRPr="00CD5B2F">
        <w:rPr>
          <w:rFonts w:ascii="仿宋" w:eastAsia="仿宋" w:hAnsi="仿宋"/>
          <w:sz w:val="24"/>
          <w:szCs w:val="24"/>
        </w:rPr>
        <w:instrText xml:space="preserve"> </w:instrText>
      </w:r>
      <w:r w:rsidRPr="00CD5B2F">
        <w:rPr>
          <w:rFonts w:ascii="仿宋" w:eastAsia="仿宋" w:hAnsi="仿宋" w:hint="eastAsia"/>
          <w:sz w:val="24"/>
          <w:szCs w:val="24"/>
        </w:rPr>
        <w:instrText>= 2 \* GB3</w:instrText>
      </w:r>
      <w:r w:rsidRPr="00CD5B2F">
        <w:rPr>
          <w:rFonts w:ascii="仿宋" w:eastAsia="仿宋" w:hAnsi="仿宋"/>
          <w:sz w:val="24"/>
          <w:szCs w:val="24"/>
        </w:rPr>
        <w:instrText xml:space="preserve"> </w:instrText>
      </w:r>
      <w:r w:rsidRPr="00CD5B2F">
        <w:rPr>
          <w:rFonts w:ascii="仿宋" w:eastAsia="仿宋" w:hAnsi="仿宋"/>
          <w:sz w:val="24"/>
          <w:szCs w:val="24"/>
        </w:rPr>
        <w:fldChar w:fldCharType="separate"/>
      </w:r>
      <w:r w:rsidRPr="00CD5B2F">
        <w:rPr>
          <w:rFonts w:ascii="仿宋" w:eastAsia="仿宋" w:hAnsi="仿宋" w:hint="eastAsia"/>
          <w:sz w:val="24"/>
          <w:szCs w:val="24"/>
        </w:rPr>
        <w:t>②</w:t>
      </w:r>
      <w:r w:rsidRPr="00CD5B2F">
        <w:rPr>
          <w:rFonts w:ascii="仿宋" w:eastAsia="仿宋" w:hAnsi="仿宋"/>
          <w:sz w:val="24"/>
          <w:szCs w:val="24"/>
        </w:rPr>
        <w:fldChar w:fldCharType="end"/>
      </w:r>
      <w:r w:rsidRPr="00CD5B2F">
        <w:rPr>
          <w:rFonts w:ascii="仿宋" w:eastAsia="仿宋" w:hAnsi="仿宋"/>
          <w:sz w:val="24"/>
          <w:szCs w:val="24"/>
        </w:rPr>
        <w:t>本科为非</w:t>
      </w:r>
      <w:r w:rsidRPr="00CD5B2F">
        <w:rPr>
          <w:rFonts w:ascii="仿宋" w:eastAsia="仿宋" w:hAnsi="仿宋" w:hint="eastAsia"/>
          <w:sz w:val="24"/>
          <w:szCs w:val="24"/>
        </w:rPr>
        <w:t>双一流建设</w:t>
      </w:r>
      <w:r w:rsidRPr="00CD5B2F">
        <w:rPr>
          <w:rFonts w:ascii="仿宋" w:eastAsia="仿宋" w:hAnsi="仿宋"/>
          <w:sz w:val="24"/>
          <w:szCs w:val="24"/>
        </w:rPr>
        <w:t>高校，报考</w:t>
      </w:r>
      <w:r w:rsidRPr="00CD5B2F">
        <w:rPr>
          <w:rFonts w:ascii="仿宋" w:eastAsia="仿宋" w:hAnsi="仿宋" w:hint="eastAsia"/>
          <w:sz w:val="24"/>
          <w:szCs w:val="24"/>
        </w:rPr>
        <w:t>34所自划线高校</w:t>
      </w:r>
      <w:r w:rsidRPr="00CD5B2F">
        <w:rPr>
          <w:rFonts w:ascii="仿宋" w:eastAsia="仿宋" w:hAnsi="仿宋"/>
          <w:sz w:val="24"/>
          <w:szCs w:val="24"/>
        </w:rPr>
        <w:t>且总分</w:t>
      </w:r>
      <w:r w:rsidRPr="00CD5B2F">
        <w:rPr>
          <w:rFonts w:ascii="仿宋" w:eastAsia="仿宋" w:hAnsi="仿宋" w:hint="eastAsia"/>
          <w:sz w:val="24"/>
          <w:szCs w:val="24"/>
        </w:rPr>
        <w:t>不低于301</w:t>
      </w:r>
      <w:r w:rsidRPr="00CD5B2F">
        <w:rPr>
          <w:rFonts w:ascii="仿宋" w:eastAsia="仿宋" w:hAnsi="仿宋"/>
          <w:sz w:val="24"/>
          <w:szCs w:val="24"/>
        </w:rPr>
        <w:t>分</w:t>
      </w:r>
      <w:r w:rsidRPr="00CD5B2F">
        <w:rPr>
          <w:rFonts w:ascii="仿宋" w:eastAsia="仿宋" w:hAnsi="仿宋" w:hint="eastAsia"/>
          <w:sz w:val="24"/>
          <w:szCs w:val="24"/>
        </w:rPr>
        <w:t>。</w:t>
      </w:r>
    </w:p>
    <w:p w:rsidR="00D21785" w:rsidRPr="000728A4" w:rsidRDefault="00D21785" w:rsidP="00D2178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D5B2F">
        <w:rPr>
          <w:rFonts w:ascii="仿宋" w:eastAsia="仿宋" w:hAnsi="仿宋" w:hint="eastAsia"/>
          <w:sz w:val="24"/>
          <w:szCs w:val="24"/>
        </w:rPr>
        <w:t>注</w:t>
      </w:r>
      <w:r w:rsidRPr="00CD5B2F">
        <w:rPr>
          <w:rFonts w:ascii="仿宋" w:eastAsia="仿宋" w:hAnsi="仿宋"/>
          <w:sz w:val="24"/>
          <w:szCs w:val="24"/>
        </w:rPr>
        <w:t>：</w:t>
      </w:r>
      <w:r w:rsidR="00177579" w:rsidRPr="00CD5B2F">
        <w:rPr>
          <w:rFonts w:ascii="仿宋" w:eastAsia="仿宋" w:hAnsi="仿宋" w:hint="eastAsia"/>
          <w:color w:val="000000" w:themeColor="text1"/>
          <w:sz w:val="24"/>
          <w:szCs w:val="24"/>
        </w:rPr>
        <w:t>中科院研究所、中国建筑科学研究院所，中国航天科工集团、中国航天科技集团和</w:t>
      </w:r>
      <w:r w:rsidR="00177579" w:rsidRPr="003435F8">
        <w:rPr>
          <w:rFonts w:ascii="仿宋" w:eastAsia="仿宋" w:hAnsi="仿宋" w:hint="eastAsia"/>
          <w:color w:val="000000" w:themeColor="text1"/>
          <w:sz w:val="24"/>
          <w:szCs w:val="24"/>
        </w:rPr>
        <w:t>中国航空工业集团下属院所按双一流建设高校对待、国防科技大学、中国海洋大学按34所自划线高校对待。</w:t>
      </w:r>
    </w:p>
    <w:p w:rsidR="007E791F" w:rsidRPr="007E791F" w:rsidRDefault="007E791F" w:rsidP="007E791F">
      <w:pPr>
        <w:pStyle w:val="a4"/>
        <w:spacing w:line="500" w:lineRule="exact"/>
        <w:ind w:left="48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二、本系各专业调剂</w:t>
      </w:r>
      <w:r w:rsidR="00832CE1">
        <w:rPr>
          <w:rFonts w:ascii="仿宋" w:eastAsia="仿宋" w:hAnsi="仿宋" w:hint="eastAsia"/>
          <w:sz w:val="24"/>
          <w:szCs w:val="24"/>
        </w:rPr>
        <w:t>名额及系统开通、关闭</w:t>
      </w:r>
      <w:r>
        <w:rPr>
          <w:rFonts w:ascii="仿宋" w:eastAsia="仿宋" w:hAnsi="仿宋" w:hint="eastAsia"/>
          <w:sz w:val="24"/>
          <w:szCs w:val="24"/>
        </w:rPr>
        <w:t>时间</w:t>
      </w:r>
    </w:p>
    <w:tbl>
      <w:tblPr>
        <w:tblStyle w:val="a6"/>
        <w:tblW w:w="9604" w:type="dxa"/>
        <w:tblInd w:w="250" w:type="dxa"/>
        <w:tblLook w:val="04A0" w:firstRow="1" w:lastRow="0" w:firstColumn="1" w:lastColumn="0" w:noHBand="0" w:noVBand="1"/>
      </w:tblPr>
      <w:tblGrid>
        <w:gridCol w:w="855"/>
        <w:gridCol w:w="1132"/>
        <w:gridCol w:w="850"/>
        <w:gridCol w:w="709"/>
        <w:gridCol w:w="1842"/>
        <w:gridCol w:w="1700"/>
        <w:gridCol w:w="992"/>
        <w:gridCol w:w="1524"/>
      </w:tblGrid>
      <w:tr w:rsidR="00D563B8" w:rsidRPr="0019084C" w:rsidTr="00E8323D">
        <w:trPr>
          <w:trHeight w:val="528"/>
        </w:trPr>
        <w:tc>
          <w:tcPr>
            <w:tcW w:w="855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专业代码</w:t>
            </w:r>
          </w:p>
        </w:tc>
        <w:tc>
          <w:tcPr>
            <w:tcW w:w="113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专业名称</w:t>
            </w:r>
          </w:p>
        </w:tc>
        <w:tc>
          <w:tcPr>
            <w:tcW w:w="85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学习形式</w:t>
            </w:r>
          </w:p>
        </w:tc>
        <w:tc>
          <w:tcPr>
            <w:tcW w:w="709" w:type="dxa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调剂名额</w:t>
            </w:r>
          </w:p>
        </w:tc>
        <w:tc>
          <w:tcPr>
            <w:tcW w:w="184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系统开</w:t>
            </w:r>
          </w:p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proofErr w:type="gramStart"/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通时间</w:t>
            </w:r>
            <w:proofErr w:type="gramEnd"/>
          </w:p>
        </w:tc>
        <w:tc>
          <w:tcPr>
            <w:tcW w:w="170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系统关</w:t>
            </w:r>
          </w:p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闭时间</w:t>
            </w:r>
          </w:p>
        </w:tc>
        <w:tc>
          <w:tcPr>
            <w:tcW w:w="99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接收调剂门类</w:t>
            </w:r>
          </w:p>
        </w:tc>
        <w:tc>
          <w:tcPr>
            <w:tcW w:w="1524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D563B8" w:rsidRPr="0019084C" w:rsidTr="00E8323D">
        <w:trPr>
          <w:trHeight w:val="1654"/>
        </w:trPr>
        <w:tc>
          <w:tcPr>
            <w:tcW w:w="855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/>
                <w:color w:val="000000" w:themeColor="text1"/>
                <w:szCs w:val="21"/>
              </w:rPr>
              <w:lastRenderedPageBreak/>
              <w:t>0</w:t>
            </w: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80100</w:t>
            </w:r>
          </w:p>
        </w:tc>
        <w:tc>
          <w:tcPr>
            <w:tcW w:w="1132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力学</w:t>
            </w:r>
          </w:p>
        </w:tc>
        <w:tc>
          <w:tcPr>
            <w:tcW w:w="850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709" w:type="dxa"/>
            <w:vAlign w:val="center"/>
          </w:tcPr>
          <w:p w:rsidR="00D563B8" w:rsidRPr="001F4DCB" w:rsidRDefault="00D563B8" w:rsidP="0017646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4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2018年3月23日上午8:00</w:t>
            </w:r>
          </w:p>
        </w:tc>
        <w:tc>
          <w:tcPr>
            <w:tcW w:w="170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2018年3月24日上午8:00</w:t>
            </w:r>
          </w:p>
        </w:tc>
        <w:tc>
          <w:tcPr>
            <w:tcW w:w="99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工学</w:t>
            </w:r>
          </w:p>
        </w:tc>
        <w:tc>
          <w:tcPr>
            <w:tcW w:w="1524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第一批次,2018年3月23-28日</w:t>
            </w:r>
          </w:p>
        </w:tc>
      </w:tr>
      <w:tr w:rsidR="00D563B8" w:rsidRPr="0019084C" w:rsidTr="00E8323D">
        <w:tc>
          <w:tcPr>
            <w:tcW w:w="855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085213</w:t>
            </w:r>
          </w:p>
        </w:tc>
        <w:tc>
          <w:tcPr>
            <w:tcW w:w="1132" w:type="dxa"/>
            <w:vAlign w:val="center"/>
          </w:tcPr>
          <w:p w:rsidR="00D563B8" w:rsidRPr="001F4DCB" w:rsidRDefault="00D563B8" w:rsidP="00887225">
            <w:pPr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建筑与土木工程</w:t>
            </w:r>
          </w:p>
        </w:tc>
        <w:tc>
          <w:tcPr>
            <w:tcW w:w="850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709" w:type="dxa"/>
            <w:vAlign w:val="center"/>
          </w:tcPr>
          <w:p w:rsidR="00D563B8" w:rsidRPr="001F4DCB" w:rsidRDefault="00961B90" w:rsidP="0017646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4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2018年3月23日上午8:00</w:t>
            </w:r>
          </w:p>
        </w:tc>
        <w:tc>
          <w:tcPr>
            <w:tcW w:w="170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2018年3月24日上午8:00</w:t>
            </w:r>
          </w:p>
        </w:tc>
        <w:tc>
          <w:tcPr>
            <w:tcW w:w="99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工学</w:t>
            </w:r>
          </w:p>
        </w:tc>
        <w:tc>
          <w:tcPr>
            <w:tcW w:w="1524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第一批次,2018年3月23-28日</w:t>
            </w:r>
          </w:p>
        </w:tc>
      </w:tr>
      <w:tr w:rsidR="00D563B8" w:rsidRPr="0019084C" w:rsidTr="00E8323D">
        <w:tc>
          <w:tcPr>
            <w:tcW w:w="855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085233</w:t>
            </w:r>
          </w:p>
        </w:tc>
        <w:tc>
          <w:tcPr>
            <w:tcW w:w="1132" w:type="dxa"/>
            <w:vAlign w:val="center"/>
          </w:tcPr>
          <w:p w:rsidR="00D563B8" w:rsidRPr="001F4DCB" w:rsidRDefault="00D563B8" w:rsidP="00887225">
            <w:pPr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航天工程</w:t>
            </w:r>
          </w:p>
        </w:tc>
        <w:tc>
          <w:tcPr>
            <w:tcW w:w="850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709" w:type="dxa"/>
            <w:vAlign w:val="center"/>
          </w:tcPr>
          <w:p w:rsidR="00D563B8" w:rsidRPr="001F4DCB" w:rsidRDefault="00961B90" w:rsidP="0017646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84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2018年3月23日上午8:00</w:t>
            </w:r>
          </w:p>
        </w:tc>
        <w:tc>
          <w:tcPr>
            <w:tcW w:w="170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2018年3月24日上午8:00</w:t>
            </w:r>
          </w:p>
        </w:tc>
        <w:tc>
          <w:tcPr>
            <w:tcW w:w="99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工学</w:t>
            </w:r>
          </w:p>
        </w:tc>
        <w:tc>
          <w:tcPr>
            <w:tcW w:w="1524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第一批次,2018年3月23-28日</w:t>
            </w:r>
          </w:p>
        </w:tc>
      </w:tr>
      <w:tr w:rsidR="00D563B8" w:rsidRPr="0019084C" w:rsidTr="00E8323D">
        <w:tc>
          <w:tcPr>
            <w:tcW w:w="855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085213</w:t>
            </w:r>
          </w:p>
        </w:tc>
        <w:tc>
          <w:tcPr>
            <w:tcW w:w="1132" w:type="dxa"/>
            <w:vAlign w:val="center"/>
          </w:tcPr>
          <w:p w:rsidR="00D563B8" w:rsidRPr="001F4DCB" w:rsidRDefault="00D563B8" w:rsidP="00887225">
            <w:pPr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建筑与土木工程</w:t>
            </w:r>
          </w:p>
        </w:tc>
        <w:tc>
          <w:tcPr>
            <w:tcW w:w="850" w:type="dxa"/>
            <w:vAlign w:val="center"/>
          </w:tcPr>
          <w:p w:rsidR="00D563B8" w:rsidRPr="001F4DCB" w:rsidRDefault="00D563B8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709" w:type="dxa"/>
            <w:vAlign w:val="center"/>
          </w:tcPr>
          <w:p w:rsidR="00D563B8" w:rsidRPr="001F4DCB" w:rsidRDefault="00961B90" w:rsidP="0017646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84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</w:t>
            </w:r>
            <w:r w:rsidR="00CD6752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月</w:t>
            </w:r>
            <w:r w:rsidR="00CD6752">
              <w:rPr>
                <w:rFonts w:ascii="仿宋" w:eastAsia="仿宋" w:hAnsi="仿宋" w:hint="eastAsia"/>
                <w:color w:val="000000" w:themeColor="text1"/>
                <w:szCs w:val="21"/>
              </w:rPr>
              <w:t>23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日上午8:00</w:t>
            </w:r>
          </w:p>
        </w:tc>
        <w:tc>
          <w:tcPr>
            <w:tcW w:w="1700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</w:t>
            </w:r>
            <w:r w:rsidR="00CD6752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月</w:t>
            </w:r>
            <w:r w:rsidR="00CD6752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日上午8:00</w:t>
            </w:r>
          </w:p>
        </w:tc>
        <w:tc>
          <w:tcPr>
            <w:tcW w:w="992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工学</w:t>
            </w:r>
          </w:p>
        </w:tc>
        <w:tc>
          <w:tcPr>
            <w:tcW w:w="1524" w:type="dxa"/>
            <w:vAlign w:val="center"/>
          </w:tcPr>
          <w:p w:rsidR="00D563B8" w:rsidRPr="001F4DCB" w:rsidRDefault="00D563B8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第一批次,2018年</w:t>
            </w:r>
            <w:r w:rsidR="00CD6752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月8日</w:t>
            </w:r>
          </w:p>
        </w:tc>
      </w:tr>
      <w:tr w:rsidR="00E8323D" w:rsidRPr="0019084C" w:rsidTr="00E8323D">
        <w:tc>
          <w:tcPr>
            <w:tcW w:w="855" w:type="dxa"/>
            <w:vAlign w:val="center"/>
          </w:tcPr>
          <w:p w:rsidR="00E8323D" w:rsidRPr="001F4DCB" w:rsidRDefault="00E8323D" w:rsidP="00887225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B04FB">
              <w:rPr>
                <w:szCs w:val="21"/>
              </w:rPr>
              <w:t>081400</w:t>
            </w:r>
          </w:p>
        </w:tc>
        <w:tc>
          <w:tcPr>
            <w:tcW w:w="1132" w:type="dxa"/>
            <w:vAlign w:val="center"/>
          </w:tcPr>
          <w:p w:rsidR="00E8323D" w:rsidRPr="001F4DCB" w:rsidRDefault="00E8323D" w:rsidP="00546D8E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B04FB">
              <w:rPr>
                <w:rFonts w:cs="Arial" w:hint="eastAsia"/>
                <w:szCs w:val="21"/>
              </w:rPr>
              <w:t>土木工程</w:t>
            </w:r>
          </w:p>
        </w:tc>
        <w:tc>
          <w:tcPr>
            <w:tcW w:w="850" w:type="dxa"/>
            <w:vAlign w:val="center"/>
          </w:tcPr>
          <w:p w:rsidR="00E8323D" w:rsidRPr="001F4DCB" w:rsidRDefault="00E8323D" w:rsidP="00546D8E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F4DCB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709" w:type="dxa"/>
            <w:vAlign w:val="center"/>
          </w:tcPr>
          <w:p w:rsidR="00E8323D" w:rsidRDefault="00E8323D" w:rsidP="0017646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42" w:type="dxa"/>
            <w:vAlign w:val="center"/>
          </w:tcPr>
          <w:p w:rsidR="00E8323D" w:rsidRPr="00D66C90" w:rsidRDefault="00E8323D" w:rsidP="00546D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4日下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午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:00</w:t>
            </w:r>
          </w:p>
        </w:tc>
        <w:tc>
          <w:tcPr>
            <w:tcW w:w="1700" w:type="dxa"/>
            <w:vAlign w:val="center"/>
          </w:tcPr>
          <w:p w:rsidR="00E8323D" w:rsidRPr="00D66C90" w:rsidRDefault="00E8323D" w:rsidP="00546D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2018年3月2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5</w:t>
            </w:r>
            <w:r w:rsidRPr="001F4DCB">
              <w:rPr>
                <w:rFonts w:ascii="仿宋" w:eastAsia="仿宋" w:hAnsi="仿宋" w:hint="eastAsia"/>
                <w:color w:val="000000" w:themeColor="text1"/>
                <w:szCs w:val="21"/>
              </w:rPr>
              <w:t>日上午8:00</w:t>
            </w:r>
          </w:p>
        </w:tc>
        <w:tc>
          <w:tcPr>
            <w:tcW w:w="992" w:type="dxa"/>
            <w:vAlign w:val="center"/>
          </w:tcPr>
          <w:p w:rsidR="00E8323D" w:rsidRPr="001F4DCB" w:rsidRDefault="00E8323D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F4DCB">
              <w:rPr>
                <w:rFonts w:ascii="仿宋" w:eastAsia="仿宋" w:hAnsi="仿宋"/>
                <w:color w:val="000000" w:themeColor="text1"/>
                <w:szCs w:val="21"/>
              </w:rPr>
              <w:t>工学</w:t>
            </w:r>
          </w:p>
        </w:tc>
        <w:tc>
          <w:tcPr>
            <w:tcW w:w="1524" w:type="dxa"/>
            <w:vAlign w:val="center"/>
          </w:tcPr>
          <w:p w:rsidR="00E8323D" w:rsidRDefault="00E8323D" w:rsidP="00887225">
            <w:pPr>
              <w:pStyle w:val="a4"/>
              <w:spacing w:line="500" w:lineRule="exact"/>
              <w:ind w:firstLineChars="0" w:firstLine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第二批次,2018年3月24-28日</w:t>
            </w:r>
          </w:p>
        </w:tc>
      </w:tr>
    </w:tbl>
    <w:p w:rsidR="007E791F" w:rsidRPr="00121987" w:rsidRDefault="003D6C67" w:rsidP="007E791F">
      <w:pPr>
        <w:spacing w:line="500" w:lineRule="exact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6A0E80">
        <w:rPr>
          <w:rFonts w:ascii="仿宋" w:eastAsia="仿宋" w:hAnsi="仿宋" w:hint="eastAsia"/>
          <w:sz w:val="24"/>
          <w:szCs w:val="24"/>
        </w:rPr>
        <w:t>备注：</w:t>
      </w:r>
      <w:r w:rsidR="006A0E80" w:rsidRPr="006A0E80">
        <w:rPr>
          <w:rFonts w:ascii="仿宋" w:eastAsia="仿宋" w:hAnsi="仿宋" w:hint="eastAsia"/>
          <w:sz w:val="24"/>
          <w:szCs w:val="24"/>
        </w:rPr>
        <w:t>具体请参见我校研究生招生网（</w:t>
      </w:r>
      <w:r w:rsidR="006A0E80" w:rsidRPr="006A0E80">
        <w:rPr>
          <w:rFonts w:ascii="仿宋" w:eastAsia="仿宋" w:hAnsi="仿宋"/>
          <w:sz w:val="24"/>
          <w:szCs w:val="24"/>
        </w:rPr>
        <w:t>yzb.</w:t>
      </w:r>
      <w:r w:rsidR="006A0E80">
        <w:rPr>
          <w:rFonts w:ascii="仿宋" w:eastAsia="仿宋" w:hAnsi="仿宋"/>
          <w:sz w:val="24"/>
          <w:szCs w:val="24"/>
        </w:rPr>
        <w:t>hrbeu</w:t>
      </w:r>
      <w:r w:rsidR="006A0E80" w:rsidRPr="006A0E80">
        <w:rPr>
          <w:rFonts w:ascii="仿宋" w:eastAsia="仿宋" w:hAnsi="仿宋"/>
          <w:sz w:val="24"/>
          <w:szCs w:val="24"/>
        </w:rPr>
        <w:t>.edu.cn</w:t>
      </w:r>
      <w:r w:rsidR="006A0E80">
        <w:rPr>
          <w:rFonts w:ascii="仿宋" w:eastAsia="仿宋" w:hAnsi="仿宋" w:hint="eastAsia"/>
          <w:sz w:val="24"/>
          <w:szCs w:val="24"/>
        </w:rPr>
        <w:t>）和</w:t>
      </w:r>
      <w:r w:rsidR="007E791F">
        <w:rPr>
          <w:rFonts w:ascii="仿宋" w:eastAsia="仿宋" w:hAnsi="仿宋" w:hint="eastAsia"/>
          <w:sz w:val="24"/>
          <w:szCs w:val="24"/>
        </w:rPr>
        <w:t>本</w:t>
      </w:r>
      <w:r w:rsidR="006A0E80" w:rsidRPr="006A0E80">
        <w:rPr>
          <w:rFonts w:ascii="仿宋" w:eastAsia="仿宋" w:hAnsi="仿宋" w:hint="eastAsia"/>
          <w:sz w:val="24"/>
          <w:szCs w:val="24"/>
        </w:rPr>
        <w:t>院</w:t>
      </w:r>
      <w:r w:rsidR="006A0E80">
        <w:rPr>
          <w:rFonts w:ascii="仿宋" w:eastAsia="仿宋" w:hAnsi="仿宋" w:hint="eastAsia"/>
          <w:sz w:val="24"/>
          <w:szCs w:val="24"/>
        </w:rPr>
        <w:t>系</w:t>
      </w:r>
      <w:r w:rsidR="006A0E80" w:rsidRPr="006A0E80">
        <w:rPr>
          <w:rFonts w:ascii="仿宋" w:eastAsia="仿宋" w:hAnsi="仿宋" w:hint="eastAsia"/>
          <w:sz w:val="24"/>
          <w:szCs w:val="24"/>
        </w:rPr>
        <w:t>网页上公布的调剂信息。</w:t>
      </w:r>
      <w:r w:rsidR="00D80B81" w:rsidRPr="00121987">
        <w:rPr>
          <w:rFonts w:ascii="仿宋" w:eastAsia="仿宋" w:hAnsi="仿宋" w:hint="eastAsia"/>
          <w:b/>
          <w:sz w:val="24"/>
          <w:szCs w:val="24"/>
        </w:rPr>
        <w:t>随时</w:t>
      </w:r>
      <w:r w:rsidR="00B26423" w:rsidRPr="00121987">
        <w:rPr>
          <w:rFonts w:ascii="仿宋" w:eastAsia="仿宋" w:hAnsi="仿宋" w:hint="eastAsia"/>
          <w:b/>
          <w:sz w:val="24"/>
          <w:szCs w:val="24"/>
        </w:rPr>
        <w:t>更新。</w:t>
      </w:r>
    </w:p>
    <w:p w:rsidR="007E791F" w:rsidRDefault="007E791F" w:rsidP="007E79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三、调剂程序：</w:t>
      </w:r>
    </w:p>
    <w:p w:rsidR="007E791F" w:rsidRDefault="007E791F" w:rsidP="007E79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1、校外调剂生登录国家系统报名。分专业截止时间见上表。</w:t>
      </w:r>
    </w:p>
    <w:p w:rsidR="007E791F" w:rsidRDefault="007E791F" w:rsidP="007E79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2、报名结束后，院系确定复试名单，公示。</w:t>
      </w:r>
    </w:p>
    <w:p w:rsidR="0005562D" w:rsidRDefault="007E791F" w:rsidP="007E79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3、院系对考生进行调剂复试。</w:t>
      </w:r>
    </w:p>
    <w:p w:rsidR="007E791F" w:rsidRDefault="007E791F" w:rsidP="007E79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4、复试结束后，院系确定调剂待录取名单，报学校</w:t>
      </w:r>
      <w:proofErr w:type="gramStart"/>
      <w:r>
        <w:rPr>
          <w:rFonts w:ascii="仿宋" w:eastAsia="仿宋" w:hAnsi="仿宋" w:hint="eastAsia"/>
          <w:sz w:val="24"/>
          <w:szCs w:val="24"/>
        </w:rPr>
        <w:t>研</w:t>
      </w:r>
      <w:proofErr w:type="gramEnd"/>
      <w:r>
        <w:rPr>
          <w:rFonts w:ascii="仿宋" w:eastAsia="仿宋" w:hAnsi="仿宋" w:hint="eastAsia"/>
          <w:sz w:val="24"/>
          <w:szCs w:val="24"/>
        </w:rPr>
        <w:t>招办审核后，学院公示。</w:t>
      </w:r>
    </w:p>
    <w:p w:rsidR="00E949F3" w:rsidRDefault="007E791F" w:rsidP="00E949F3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E949F3">
        <w:rPr>
          <w:rFonts w:ascii="仿宋" w:eastAsia="仿宋" w:hAnsi="仿宋" w:hint="eastAsia"/>
          <w:sz w:val="24"/>
          <w:szCs w:val="24"/>
        </w:rPr>
        <w:t>校</w:t>
      </w:r>
      <w:proofErr w:type="gramStart"/>
      <w:r w:rsidR="00E949F3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="00E949F3">
        <w:rPr>
          <w:rFonts w:ascii="仿宋" w:eastAsia="仿宋" w:hAnsi="仿宋" w:hint="eastAsia"/>
          <w:sz w:val="24"/>
          <w:szCs w:val="24"/>
        </w:rPr>
        <w:t>招办向审核合格的待录取考生发送待录取通知，调剂生在24小时内确认接收待录取，超过时间者认为主动放弃待录取资格。</w:t>
      </w:r>
    </w:p>
    <w:p w:rsidR="001513F9" w:rsidRDefault="00E949F3" w:rsidP="00E949F3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四、复试安排</w:t>
      </w:r>
    </w:p>
    <w:p w:rsidR="00E949F3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</w:t>
      </w:r>
      <w:r w:rsidR="00E949F3">
        <w:rPr>
          <w:rFonts w:ascii="仿宋" w:eastAsia="仿宋" w:hAnsi="仿宋"/>
          <w:sz w:val="24"/>
          <w:szCs w:val="24"/>
        </w:rPr>
        <w:t>资格审查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复试前必须对考生进行资格审查，资格审查不合格者不予复试。</w:t>
      </w:r>
      <w:r w:rsidR="00E14F75">
        <w:rPr>
          <w:rFonts w:ascii="仿宋" w:eastAsia="仿宋" w:hAnsi="仿宋" w:hint="eastAsia"/>
          <w:sz w:val="24"/>
          <w:szCs w:val="24"/>
        </w:rPr>
        <w:t>全日制所有复试学生</w:t>
      </w:r>
      <w:r w:rsidRPr="00E21A8F">
        <w:rPr>
          <w:rFonts w:ascii="仿宋" w:eastAsia="仿宋" w:hAnsi="仿宋" w:hint="eastAsia"/>
          <w:sz w:val="24"/>
          <w:szCs w:val="24"/>
        </w:rPr>
        <w:t>资格审查时间：2018年</w:t>
      </w:r>
      <w:r w:rsidRPr="00693A1E">
        <w:rPr>
          <w:rFonts w:ascii="仿宋" w:eastAsia="仿宋" w:hAnsi="仿宋" w:hint="eastAsia"/>
          <w:sz w:val="24"/>
          <w:szCs w:val="24"/>
        </w:rPr>
        <w:t>3月2</w:t>
      </w:r>
      <w:r w:rsidR="00BA7938" w:rsidRPr="00693A1E">
        <w:rPr>
          <w:rFonts w:ascii="仿宋" w:eastAsia="仿宋" w:hAnsi="仿宋" w:hint="eastAsia"/>
          <w:sz w:val="24"/>
          <w:szCs w:val="24"/>
        </w:rPr>
        <w:t>7</w:t>
      </w:r>
      <w:r w:rsidRPr="00693A1E">
        <w:rPr>
          <w:rFonts w:ascii="仿宋" w:eastAsia="仿宋" w:hAnsi="仿宋" w:hint="eastAsia"/>
          <w:sz w:val="24"/>
          <w:szCs w:val="24"/>
        </w:rPr>
        <w:t>日上午8:30-12:00，地点11#3067。</w:t>
      </w:r>
      <w:r w:rsidR="00E14F75">
        <w:rPr>
          <w:rFonts w:ascii="仿宋" w:eastAsia="仿宋" w:hAnsi="仿宋" w:hint="eastAsia"/>
          <w:sz w:val="24"/>
          <w:szCs w:val="24"/>
        </w:rPr>
        <w:t>建筑与土木工程（非全日制）</w:t>
      </w:r>
      <w:r w:rsidR="00E14F75" w:rsidRPr="00E21A8F">
        <w:rPr>
          <w:rFonts w:ascii="仿宋" w:eastAsia="仿宋" w:hAnsi="仿宋" w:hint="eastAsia"/>
          <w:sz w:val="24"/>
          <w:szCs w:val="24"/>
        </w:rPr>
        <w:t>资格审查时间：2018年</w:t>
      </w:r>
      <w:r w:rsidR="000B7549">
        <w:rPr>
          <w:rFonts w:ascii="仿宋" w:eastAsia="仿宋" w:hAnsi="仿宋" w:hint="eastAsia"/>
          <w:sz w:val="24"/>
          <w:szCs w:val="24"/>
        </w:rPr>
        <w:t>4</w:t>
      </w:r>
      <w:r w:rsidR="00E14F75" w:rsidRPr="00693A1E">
        <w:rPr>
          <w:rFonts w:ascii="仿宋" w:eastAsia="仿宋" w:hAnsi="仿宋" w:hint="eastAsia"/>
          <w:sz w:val="24"/>
          <w:szCs w:val="24"/>
        </w:rPr>
        <w:t>月</w:t>
      </w:r>
      <w:r w:rsidR="00E14F75">
        <w:rPr>
          <w:rFonts w:ascii="仿宋" w:eastAsia="仿宋" w:hAnsi="仿宋" w:hint="eastAsia"/>
          <w:sz w:val="24"/>
          <w:szCs w:val="24"/>
        </w:rPr>
        <w:t>8</w:t>
      </w:r>
      <w:r w:rsidR="00E14F75" w:rsidRPr="00693A1E">
        <w:rPr>
          <w:rFonts w:ascii="仿宋" w:eastAsia="仿宋" w:hAnsi="仿宋" w:hint="eastAsia"/>
          <w:sz w:val="24"/>
          <w:szCs w:val="24"/>
        </w:rPr>
        <w:t>日上午</w:t>
      </w:r>
      <w:r w:rsidR="004C4984">
        <w:rPr>
          <w:rFonts w:ascii="仿宋" w:eastAsia="仿宋" w:hAnsi="仿宋" w:hint="eastAsia"/>
          <w:sz w:val="24"/>
          <w:szCs w:val="24"/>
        </w:rPr>
        <w:t>9</w:t>
      </w:r>
      <w:r w:rsidR="00E14F75" w:rsidRPr="00693A1E">
        <w:rPr>
          <w:rFonts w:ascii="仿宋" w:eastAsia="仿宋" w:hAnsi="仿宋" w:hint="eastAsia"/>
          <w:sz w:val="24"/>
          <w:szCs w:val="24"/>
        </w:rPr>
        <w:t>:</w:t>
      </w:r>
      <w:r w:rsidR="004C4984">
        <w:rPr>
          <w:rFonts w:ascii="仿宋" w:eastAsia="仿宋" w:hAnsi="仿宋" w:hint="eastAsia"/>
          <w:sz w:val="24"/>
          <w:szCs w:val="24"/>
        </w:rPr>
        <w:t>0</w:t>
      </w:r>
      <w:r w:rsidR="00E14F75" w:rsidRPr="00693A1E">
        <w:rPr>
          <w:rFonts w:ascii="仿宋" w:eastAsia="仿宋" w:hAnsi="仿宋" w:hint="eastAsia"/>
          <w:sz w:val="24"/>
          <w:szCs w:val="24"/>
        </w:rPr>
        <w:t>0-1</w:t>
      </w:r>
      <w:r w:rsidR="000B7549">
        <w:rPr>
          <w:rFonts w:ascii="仿宋" w:eastAsia="仿宋" w:hAnsi="仿宋" w:hint="eastAsia"/>
          <w:sz w:val="24"/>
          <w:szCs w:val="24"/>
        </w:rPr>
        <w:t>1</w:t>
      </w:r>
      <w:r w:rsidR="00E14F75" w:rsidRPr="00693A1E">
        <w:rPr>
          <w:rFonts w:ascii="仿宋" w:eastAsia="仿宋" w:hAnsi="仿宋" w:hint="eastAsia"/>
          <w:sz w:val="24"/>
          <w:szCs w:val="24"/>
        </w:rPr>
        <w:t>:</w:t>
      </w:r>
      <w:r w:rsidR="004C4984">
        <w:rPr>
          <w:rFonts w:ascii="仿宋" w:eastAsia="仿宋" w:hAnsi="仿宋" w:hint="eastAsia"/>
          <w:sz w:val="24"/>
          <w:szCs w:val="24"/>
        </w:rPr>
        <w:t>0</w:t>
      </w:r>
      <w:r w:rsidR="00E14F75" w:rsidRPr="00693A1E">
        <w:rPr>
          <w:rFonts w:ascii="仿宋" w:eastAsia="仿宋" w:hAnsi="仿宋" w:hint="eastAsia"/>
          <w:sz w:val="24"/>
          <w:szCs w:val="24"/>
        </w:rPr>
        <w:t>0，地点11#30</w:t>
      </w:r>
      <w:r w:rsidR="000B7549">
        <w:rPr>
          <w:rFonts w:ascii="仿宋" w:eastAsia="仿宋" w:hAnsi="仿宋" w:hint="eastAsia"/>
          <w:sz w:val="24"/>
          <w:szCs w:val="24"/>
        </w:rPr>
        <w:t>67</w:t>
      </w:r>
      <w:r w:rsidR="00E14F75" w:rsidRPr="00693A1E">
        <w:rPr>
          <w:rFonts w:ascii="仿宋" w:eastAsia="仿宋" w:hAnsi="仿宋" w:hint="eastAsia"/>
          <w:sz w:val="24"/>
          <w:szCs w:val="24"/>
        </w:rPr>
        <w:t>。</w:t>
      </w:r>
      <w:r w:rsidRPr="00693A1E">
        <w:rPr>
          <w:rFonts w:ascii="仿宋" w:eastAsia="仿宋" w:hAnsi="仿宋" w:hint="eastAsia"/>
          <w:sz w:val="24"/>
          <w:szCs w:val="24"/>
        </w:rPr>
        <w:t>审</w:t>
      </w:r>
      <w:r w:rsidRPr="00E21A8F">
        <w:rPr>
          <w:rFonts w:ascii="仿宋" w:eastAsia="仿宋" w:hAnsi="仿宋" w:hint="eastAsia"/>
          <w:sz w:val="24"/>
          <w:szCs w:val="24"/>
        </w:rPr>
        <w:t>查条件以我校2018年硕士研究生招生简章为准，所有参加复试的考生，除须审查准考证、有效身份证、政审表、</w:t>
      </w:r>
      <w:r w:rsidRPr="00E21A8F">
        <w:rPr>
          <w:rFonts w:ascii="仿宋" w:eastAsia="仿宋" w:hAnsi="仿宋" w:hint="eastAsia"/>
          <w:sz w:val="24"/>
          <w:szCs w:val="24"/>
        </w:rPr>
        <w:lastRenderedPageBreak/>
        <w:t>缴费凭证外，按考生类别须分别审查：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1、非应届考生：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（1）学历证书；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（2）学位证书；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（3）《教育部学历证书电子注册备案表》或《中国高等教育学历认证报告》；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（4）在</w:t>
      </w:r>
      <w:proofErr w:type="gramStart"/>
      <w:r w:rsidRPr="00E21A8F">
        <w:rPr>
          <w:rFonts w:ascii="仿宋" w:eastAsia="仿宋" w:hAnsi="仿宋" w:hint="eastAsia"/>
          <w:sz w:val="24"/>
          <w:szCs w:val="24"/>
        </w:rPr>
        <w:t>校历年</w:t>
      </w:r>
      <w:proofErr w:type="gramEnd"/>
      <w:r w:rsidRPr="00E21A8F">
        <w:rPr>
          <w:rFonts w:ascii="仿宋" w:eastAsia="仿宋" w:hAnsi="仿宋" w:hint="eastAsia"/>
          <w:sz w:val="24"/>
          <w:szCs w:val="24"/>
        </w:rPr>
        <w:t>学习成绩表（须加盖教务或人事部门公章）.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2、应届本科生：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（1）学生证；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（2）《教育部学籍在线验证报告》；</w:t>
      </w:r>
    </w:p>
    <w:p w:rsidR="00E21A8F" w:rsidRPr="00E21A8F" w:rsidRDefault="00E21A8F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（3）本科阶段已学习课程成绩单。</w:t>
      </w:r>
    </w:p>
    <w:p w:rsidR="00E21A8F" w:rsidRPr="00E21A8F" w:rsidRDefault="00B56896" w:rsidP="00E21A8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E21A8F" w:rsidRPr="00E21A8F">
        <w:rPr>
          <w:rFonts w:ascii="仿宋" w:eastAsia="仿宋" w:hAnsi="仿宋" w:hint="eastAsia"/>
          <w:sz w:val="24"/>
          <w:szCs w:val="24"/>
        </w:rPr>
        <w:t>、本校应届本科毕业国防生：</w:t>
      </w:r>
    </w:p>
    <w:p w:rsidR="00E21A8F" w:rsidRDefault="00E21A8F" w:rsidP="00901DD5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21A8F">
        <w:rPr>
          <w:rFonts w:ascii="仿宋" w:eastAsia="仿宋" w:hAnsi="仿宋" w:hint="eastAsia"/>
          <w:sz w:val="24"/>
          <w:szCs w:val="24"/>
        </w:rPr>
        <w:t>除上述第2款要求材料外，还须提供由驻校选培办审批的报考申请表。</w:t>
      </w:r>
    </w:p>
    <w:p w:rsidR="0019084C" w:rsidRDefault="005E341F" w:rsidP="005E341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</w:t>
      </w:r>
      <w:r w:rsidR="0019084C" w:rsidRPr="005E341F">
        <w:rPr>
          <w:rFonts w:ascii="仿宋" w:eastAsia="仿宋" w:hAnsi="仿宋" w:hint="eastAsia"/>
          <w:sz w:val="24"/>
          <w:szCs w:val="24"/>
        </w:rPr>
        <w:t>复试</w:t>
      </w:r>
      <w:r w:rsidR="00F91218" w:rsidRPr="005E341F">
        <w:rPr>
          <w:rFonts w:ascii="仿宋" w:eastAsia="仿宋" w:hAnsi="仿宋" w:hint="eastAsia"/>
          <w:sz w:val="24"/>
          <w:szCs w:val="24"/>
        </w:rPr>
        <w:t>时间、地点安排</w:t>
      </w:r>
    </w:p>
    <w:p w:rsidR="005E341F" w:rsidRPr="005E341F" w:rsidRDefault="005E341F" w:rsidP="005E34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E341F">
        <w:rPr>
          <w:rFonts w:ascii="仿宋" w:eastAsia="仿宋" w:hAnsi="仿宋" w:hint="eastAsia"/>
          <w:sz w:val="24"/>
          <w:szCs w:val="24"/>
        </w:rPr>
        <w:t>1、笔试</w:t>
      </w:r>
    </w:p>
    <w:p w:rsidR="005E341F" w:rsidRPr="005E341F" w:rsidRDefault="005E341F" w:rsidP="005E34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E341F">
        <w:rPr>
          <w:rFonts w:ascii="仿宋" w:eastAsia="仿宋" w:hAnsi="仿宋" w:hint="eastAsia"/>
          <w:sz w:val="24"/>
          <w:szCs w:val="24"/>
        </w:rPr>
        <w:t>专业知识</w:t>
      </w:r>
      <w:r w:rsidRPr="005E341F">
        <w:rPr>
          <w:rFonts w:ascii="仿宋" w:eastAsia="仿宋" w:hAnsi="仿宋"/>
          <w:sz w:val="24"/>
          <w:szCs w:val="24"/>
        </w:rPr>
        <w:t>考核</w:t>
      </w:r>
      <w:r w:rsidRPr="005E341F">
        <w:rPr>
          <w:rFonts w:ascii="仿宋" w:eastAsia="仿宋" w:hAnsi="仿宋" w:hint="eastAsia"/>
          <w:sz w:val="24"/>
          <w:szCs w:val="24"/>
        </w:rPr>
        <w:t>笔试（考试科目由</w:t>
      </w:r>
      <w:r w:rsidRPr="005E341F">
        <w:rPr>
          <w:rFonts w:ascii="仿宋" w:eastAsia="仿宋" w:hAnsi="仿宋"/>
          <w:sz w:val="24"/>
          <w:szCs w:val="24"/>
        </w:rPr>
        <w:t>考生选择</w:t>
      </w:r>
      <w:r w:rsidRPr="005E341F">
        <w:rPr>
          <w:rFonts w:ascii="仿宋" w:eastAsia="仿宋" w:hAnsi="仿宋" w:hint="eastAsia"/>
          <w:sz w:val="24"/>
          <w:szCs w:val="24"/>
        </w:rPr>
        <w:t>）</w:t>
      </w:r>
    </w:p>
    <w:p w:rsidR="005E341F" w:rsidRPr="00C97471" w:rsidRDefault="005E341F" w:rsidP="005E34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7471">
        <w:rPr>
          <w:rFonts w:ascii="仿宋" w:eastAsia="仿宋" w:hAnsi="仿宋" w:hint="eastAsia"/>
          <w:sz w:val="24"/>
          <w:szCs w:val="24"/>
        </w:rPr>
        <w:t>时间：201</w:t>
      </w:r>
      <w:r w:rsidRPr="00C97471">
        <w:rPr>
          <w:rFonts w:ascii="仿宋" w:eastAsia="仿宋" w:hAnsi="仿宋"/>
          <w:sz w:val="24"/>
          <w:szCs w:val="24"/>
        </w:rPr>
        <w:t>8</w:t>
      </w:r>
      <w:r w:rsidRPr="00C97471">
        <w:rPr>
          <w:rFonts w:ascii="仿宋" w:eastAsia="仿宋" w:hAnsi="仿宋" w:hint="eastAsia"/>
          <w:sz w:val="24"/>
          <w:szCs w:val="24"/>
        </w:rPr>
        <w:t>年3月</w:t>
      </w:r>
      <w:r w:rsidR="00BA7938" w:rsidRPr="00C97471">
        <w:rPr>
          <w:rFonts w:ascii="仿宋" w:eastAsia="仿宋" w:hAnsi="仿宋" w:hint="eastAsia"/>
          <w:sz w:val="24"/>
          <w:szCs w:val="24"/>
        </w:rPr>
        <w:t>27</w:t>
      </w:r>
      <w:r w:rsidRPr="00C97471">
        <w:rPr>
          <w:rFonts w:ascii="仿宋" w:eastAsia="仿宋" w:hAnsi="仿宋" w:hint="eastAsia"/>
          <w:sz w:val="24"/>
          <w:szCs w:val="24"/>
        </w:rPr>
        <w:t>日</w:t>
      </w:r>
      <w:r w:rsidRPr="00C97471">
        <w:rPr>
          <w:rFonts w:ascii="仿宋" w:eastAsia="仿宋" w:hAnsi="仿宋"/>
          <w:sz w:val="24"/>
          <w:szCs w:val="24"/>
        </w:rPr>
        <w:t>14</w:t>
      </w:r>
      <w:r w:rsidRPr="00C97471">
        <w:rPr>
          <w:rFonts w:ascii="仿宋" w:eastAsia="仿宋" w:hAnsi="仿宋" w:hint="eastAsia"/>
          <w:sz w:val="24"/>
          <w:szCs w:val="24"/>
        </w:rPr>
        <w:t>:00-1</w:t>
      </w:r>
      <w:r w:rsidRPr="00C97471">
        <w:rPr>
          <w:rFonts w:ascii="仿宋" w:eastAsia="仿宋" w:hAnsi="仿宋"/>
          <w:sz w:val="24"/>
          <w:szCs w:val="24"/>
        </w:rPr>
        <w:t>7</w:t>
      </w:r>
      <w:r w:rsidRPr="00C97471">
        <w:rPr>
          <w:rFonts w:ascii="仿宋" w:eastAsia="仿宋" w:hAnsi="仿宋" w:hint="eastAsia"/>
          <w:sz w:val="24"/>
          <w:szCs w:val="24"/>
        </w:rPr>
        <w:t>:00</w:t>
      </w:r>
    </w:p>
    <w:p w:rsidR="005E341F" w:rsidRDefault="005E341F" w:rsidP="005E34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7471">
        <w:rPr>
          <w:rFonts w:ascii="仿宋" w:eastAsia="仿宋" w:hAnsi="仿宋" w:hint="eastAsia"/>
          <w:sz w:val="24"/>
          <w:szCs w:val="24"/>
        </w:rPr>
        <w:t>地点：</w:t>
      </w:r>
      <w:r w:rsidR="00123D5A" w:rsidRPr="00C97471">
        <w:rPr>
          <w:rFonts w:ascii="仿宋" w:eastAsia="仿宋" w:hAnsi="仿宋" w:hint="eastAsia"/>
          <w:sz w:val="24"/>
          <w:szCs w:val="24"/>
        </w:rPr>
        <w:t>11#132</w:t>
      </w:r>
      <w:r w:rsidRPr="00C97471">
        <w:rPr>
          <w:rFonts w:ascii="仿宋" w:eastAsia="仿宋" w:hAnsi="仿宋" w:hint="eastAsia"/>
          <w:sz w:val="24"/>
          <w:szCs w:val="24"/>
        </w:rPr>
        <w:t>（所有参加复试的</w:t>
      </w:r>
      <w:r w:rsidR="00B44ECC">
        <w:rPr>
          <w:rFonts w:ascii="仿宋" w:eastAsia="仿宋" w:hAnsi="仿宋" w:hint="eastAsia"/>
          <w:sz w:val="24"/>
          <w:szCs w:val="24"/>
        </w:rPr>
        <w:t>全日制</w:t>
      </w:r>
      <w:r w:rsidRPr="00C97471">
        <w:rPr>
          <w:rFonts w:ascii="仿宋" w:eastAsia="仿宋" w:hAnsi="仿宋" w:hint="eastAsia"/>
          <w:sz w:val="24"/>
          <w:szCs w:val="24"/>
        </w:rPr>
        <w:t>考生）</w:t>
      </w:r>
    </w:p>
    <w:p w:rsidR="00B44ECC" w:rsidRPr="00C97471" w:rsidRDefault="00B44ECC" w:rsidP="00B44ECC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7471">
        <w:rPr>
          <w:rFonts w:ascii="仿宋" w:eastAsia="仿宋" w:hAnsi="仿宋" w:hint="eastAsia"/>
          <w:sz w:val="24"/>
          <w:szCs w:val="24"/>
        </w:rPr>
        <w:t>时间：201</w:t>
      </w:r>
      <w:r w:rsidRPr="00C97471">
        <w:rPr>
          <w:rFonts w:ascii="仿宋" w:eastAsia="仿宋" w:hAnsi="仿宋"/>
          <w:sz w:val="24"/>
          <w:szCs w:val="24"/>
        </w:rPr>
        <w:t>8</w:t>
      </w:r>
      <w:r w:rsidRPr="00C97471">
        <w:rPr>
          <w:rFonts w:ascii="仿宋" w:eastAsia="仿宋" w:hAnsi="仿宋" w:hint="eastAsia"/>
          <w:sz w:val="24"/>
          <w:szCs w:val="24"/>
        </w:rPr>
        <w:t>年</w:t>
      </w:r>
      <w:r w:rsidR="00EB35BD">
        <w:rPr>
          <w:rFonts w:ascii="仿宋" w:eastAsia="仿宋" w:hAnsi="仿宋" w:hint="eastAsia"/>
          <w:sz w:val="24"/>
          <w:szCs w:val="24"/>
        </w:rPr>
        <w:t>4</w:t>
      </w:r>
      <w:r w:rsidRPr="00C97471">
        <w:rPr>
          <w:rFonts w:ascii="仿宋" w:eastAsia="仿宋" w:hAnsi="仿宋" w:hint="eastAsia"/>
          <w:sz w:val="24"/>
          <w:szCs w:val="24"/>
        </w:rPr>
        <w:t>月</w:t>
      </w:r>
      <w:r w:rsidR="00EB35BD">
        <w:rPr>
          <w:rFonts w:ascii="仿宋" w:eastAsia="仿宋" w:hAnsi="仿宋" w:hint="eastAsia"/>
          <w:sz w:val="24"/>
          <w:szCs w:val="24"/>
        </w:rPr>
        <w:t>8</w:t>
      </w:r>
      <w:r w:rsidRPr="00C97471">
        <w:rPr>
          <w:rFonts w:ascii="仿宋" w:eastAsia="仿宋" w:hAnsi="仿宋" w:hint="eastAsia"/>
          <w:sz w:val="24"/>
          <w:szCs w:val="24"/>
        </w:rPr>
        <w:t>日</w:t>
      </w:r>
      <w:r w:rsidRPr="00C97471"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3</w:t>
      </w:r>
      <w:r w:rsidRPr="00C97471">
        <w:rPr>
          <w:rFonts w:ascii="仿宋" w:eastAsia="仿宋" w:hAnsi="仿宋" w:hint="eastAsia"/>
          <w:sz w:val="24"/>
          <w:szCs w:val="24"/>
        </w:rPr>
        <w:t>:00-1</w:t>
      </w:r>
      <w:r>
        <w:rPr>
          <w:rFonts w:ascii="仿宋" w:eastAsia="仿宋" w:hAnsi="仿宋" w:hint="eastAsia"/>
          <w:sz w:val="24"/>
          <w:szCs w:val="24"/>
        </w:rPr>
        <w:t>6</w:t>
      </w:r>
      <w:r w:rsidRPr="00C97471">
        <w:rPr>
          <w:rFonts w:ascii="仿宋" w:eastAsia="仿宋" w:hAnsi="仿宋" w:hint="eastAsia"/>
          <w:sz w:val="24"/>
          <w:szCs w:val="24"/>
        </w:rPr>
        <w:t>:00</w:t>
      </w:r>
    </w:p>
    <w:p w:rsidR="00B44ECC" w:rsidRPr="005E341F" w:rsidRDefault="00B44ECC" w:rsidP="00B44ECC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C97471">
        <w:rPr>
          <w:rFonts w:ascii="仿宋" w:eastAsia="仿宋" w:hAnsi="仿宋" w:hint="eastAsia"/>
          <w:sz w:val="24"/>
          <w:szCs w:val="24"/>
        </w:rPr>
        <w:t>地点：11#</w:t>
      </w:r>
      <w:r>
        <w:rPr>
          <w:rFonts w:ascii="仿宋" w:eastAsia="仿宋" w:hAnsi="仿宋" w:hint="eastAsia"/>
          <w:sz w:val="24"/>
          <w:szCs w:val="24"/>
        </w:rPr>
        <w:t>30</w:t>
      </w:r>
      <w:r w:rsidR="00EB35BD">
        <w:rPr>
          <w:rFonts w:ascii="仿宋" w:eastAsia="仿宋" w:hAnsi="仿宋" w:hint="eastAsia"/>
          <w:sz w:val="24"/>
          <w:szCs w:val="24"/>
        </w:rPr>
        <w:t>67</w:t>
      </w:r>
      <w:r w:rsidRPr="00C97471">
        <w:rPr>
          <w:rFonts w:ascii="仿宋" w:eastAsia="仿宋" w:hAnsi="仿宋" w:hint="eastAsia"/>
          <w:sz w:val="24"/>
          <w:szCs w:val="24"/>
        </w:rPr>
        <w:t>（所有参加复试的</w:t>
      </w:r>
      <w:r>
        <w:rPr>
          <w:rFonts w:ascii="仿宋" w:eastAsia="仿宋" w:hAnsi="仿宋" w:hint="eastAsia"/>
          <w:sz w:val="24"/>
          <w:szCs w:val="24"/>
        </w:rPr>
        <w:t>非全日制</w:t>
      </w:r>
      <w:r w:rsidRPr="00C97471">
        <w:rPr>
          <w:rFonts w:ascii="仿宋" w:eastAsia="仿宋" w:hAnsi="仿宋" w:hint="eastAsia"/>
          <w:sz w:val="24"/>
          <w:szCs w:val="24"/>
        </w:rPr>
        <w:t>考生）</w:t>
      </w:r>
    </w:p>
    <w:p w:rsidR="005E341F" w:rsidRPr="005E341F" w:rsidRDefault="005E341F" w:rsidP="005E341F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5E341F">
        <w:rPr>
          <w:rFonts w:ascii="仿宋" w:eastAsia="仿宋" w:hAnsi="仿宋"/>
          <w:sz w:val="24"/>
          <w:szCs w:val="24"/>
        </w:rPr>
        <w:t>2</w:t>
      </w:r>
      <w:r w:rsidRPr="005E341F">
        <w:rPr>
          <w:rFonts w:ascii="仿宋" w:eastAsia="仿宋" w:hAnsi="仿宋" w:hint="eastAsia"/>
          <w:sz w:val="24"/>
          <w:szCs w:val="24"/>
        </w:rPr>
        <w:t>、面试，具体时间安排见下表</w:t>
      </w:r>
    </w:p>
    <w:tbl>
      <w:tblPr>
        <w:tblStyle w:val="a6"/>
        <w:tblW w:w="4922" w:type="pct"/>
        <w:tblLayout w:type="fixed"/>
        <w:tblLook w:val="04A0" w:firstRow="1" w:lastRow="0" w:firstColumn="1" w:lastColumn="0" w:noHBand="0" w:noVBand="1"/>
      </w:tblPr>
      <w:tblGrid>
        <w:gridCol w:w="1298"/>
        <w:gridCol w:w="1585"/>
        <w:gridCol w:w="1624"/>
        <w:gridCol w:w="2547"/>
        <w:gridCol w:w="2646"/>
      </w:tblGrid>
      <w:tr w:rsidR="005E341F" w:rsidRPr="00662F3A" w:rsidTr="00796BCE">
        <w:tc>
          <w:tcPr>
            <w:tcW w:w="669" w:type="pct"/>
            <w:vAlign w:val="center"/>
          </w:tcPr>
          <w:p w:rsidR="005E341F" w:rsidRPr="00B60497" w:rsidRDefault="005E341F" w:rsidP="00D22F0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hint="eastAsia"/>
                <w:color w:val="000000" w:themeColor="text1"/>
                <w:szCs w:val="21"/>
              </w:rPr>
              <w:t>专业代码</w:t>
            </w:r>
          </w:p>
        </w:tc>
        <w:tc>
          <w:tcPr>
            <w:tcW w:w="817" w:type="pct"/>
            <w:vAlign w:val="center"/>
          </w:tcPr>
          <w:p w:rsidR="005E341F" w:rsidRPr="00B60497" w:rsidRDefault="005E341F" w:rsidP="00D22F0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hint="eastAsia"/>
                <w:color w:val="000000" w:themeColor="text1"/>
                <w:szCs w:val="21"/>
              </w:rPr>
              <w:t>专业名称</w:t>
            </w:r>
          </w:p>
        </w:tc>
        <w:tc>
          <w:tcPr>
            <w:tcW w:w="837" w:type="pct"/>
            <w:vAlign w:val="center"/>
          </w:tcPr>
          <w:p w:rsidR="005E341F" w:rsidRPr="00B60497" w:rsidRDefault="005E341F" w:rsidP="00D22F0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hint="eastAsia"/>
                <w:color w:val="000000" w:themeColor="text1"/>
                <w:szCs w:val="21"/>
              </w:rPr>
              <w:t>全日制/非全日制</w:t>
            </w:r>
          </w:p>
        </w:tc>
        <w:tc>
          <w:tcPr>
            <w:tcW w:w="1313" w:type="pct"/>
            <w:vAlign w:val="center"/>
          </w:tcPr>
          <w:p w:rsidR="005E341F" w:rsidRPr="00B60497" w:rsidRDefault="005E341F" w:rsidP="00D22F0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hint="eastAsia"/>
                <w:color w:val="000000" w:themeColor="text1"/>
                <w:szCs w:val="21"/>
              </w:rPr>
              <w:t>面试时间</w:t>
            </w:r>
          </w:p>
        </w:tc>
        <w:tc>
          <w:tcPr>
            <w:tcW w:w="1364" w:type="pct"/>
            <w:vAlign w:val="center"/>
          </w:tcPr>
          <w:p w:rsidR="005E341F" w:rsidRPr="00B60497" w:rsidRDefault="005E341F" w:rsidP="00D22F0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hint="eastAsia"/>
                <w:color w:val="000000" w:themeColor="text1"/>
                <w:szCs w:val="21"/>
              </w:rPr>
              <w:t>面试地点</w:t>
            </w:r>
          </w:p>
        </w:tc>
      </w:tr>
      <w:tr w:rsidR="005E341F" w:rsidRPr="00662F3A" w:rsidTr="00BC1A1C">
        <w:tc>
          <w:tcPr>
            <w:tcW w:w="669" w:type="pct"/>
            <w:vAlign w:val="center"/>
          </w:tcPr>
          <w:p w:rsidR="005E341F" w:rsidRPr="00B60497" w:rsidRDefault="005E341F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/>
                <w:color w:val="000000" w:themeColor="text1"/>
                <w:szCs w:val="21"/>
              </w:rPr>
              <w:t>0</w:t>
            </w: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80100</w:t>
            </w:r>
          </w:p>
        </w:tc>
        <w:tc>
          <w:tcPr>
            <w:tcW w:w="817" w:type="pct"/>
            <w:vAlign w:val="center"/>
          </w:tcPr>
          <w:p w:rsidR="005E341F" w:rsidRPr="00B60497" w:rsidRDefault="005E341F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力学</w:t>
            </w:r>
          </w:p>
        </w:tc>
        <w:tc>
          <w:tcPr>
            <w:tcW w:w="837" w:type="pct"/>
            <w:vAlign w:val="center"/>
          </w:tcPr>
          <w:p w:rsidR="005E341F" w:rsidRPr="00B60497" w:rsidRDefault="005E341F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1313" w:type="pct"/>
            <w:vAlign w:val="center"/>
          </w:tcPr>
          <w:p w:rsidR="005E341F" w:rsidRPr="009A6436" w:rsidRDefault="00796BCE" w:rsidP="00BC1A1C">
            <w:pPr>
              <w:spacing w:line="5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A6436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9A6436">
              <w:rPr>
                <w:rFonts w:ascii="仿宋" w:eastAsia="仿宋" w:hAnsi="仿宋"/>
                <w:sz w:val="24"/>
                <w:szCs w:val="24"/>
              </w:rPr>
              <w:t>8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年3月28日8:30---</w:t>
            </w:r>
          </w:p>
        </w:tc>
        <w:tc>
          <w:tcPr>
            <w:tcW w:w="1364" w:type="pct"/>
            <w:vAlign w:val="center"/>
          </w:tcPr>
          <w:p w:rsidR="005E341F" w:rsidRPr="00486D0D" w:rsidRDefault="00486D0D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86D0D">
              <w:rPr>
                <w:rFonts w:asciiTheme="minorEastAsia" w:hAnsiTheme="minorEastAsia" w:hint="eastAsia"/>
                <w:color w:val="000000" w:themeColor="text1"/>
                <w:szCs w:val="21"/>
              </w:rPr>
              <w:t>11#5031</w:t>
            </w:r>
          </w:p>
        </w:tc>
      </w:tr>
      <w:tr w:rsidR="00C97471" w:rsidRPr="00662F3A" w:rsidTr="00BC1A1C">
        <w:tc>
          <w:tcPr>
            <w:tcW w:w="669" w:type="pct"/>
            <w:vAlign w:val="center"/>
          </w:tcPr>
          <w:p w:rsidR="00C97471" w:rsidRPr="00B60497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085213</w:t>
            </w:r>
          </w:p>
        </w:tc>
        <w:tc>
          <w:tcPr>
            <w:tcW w:w="817" w:type="pct"/>
            <w:vAlign w:val="center"/>
          </w:tcPr>
          <w:p w:rsidR="00C97471" w:rsidRPr="00B60497" w:rsidRDefault="00C97471" w:rsidP="00BC1A1C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建筑与土木工程</w:t>
            </w:r>
          </w:p>
        </w:tc>
        <w:tc>
          <w:tcPr>
            <w:tcW w:w="837" w:type="pct"/>
            <w:vAlign w:val="center"/>
          </w:tcPr>
          <w:p w:rsidR="00C97471" w:rsidRPr="00B60497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1313" w:type="pct"/>
            <w:vAlign w:val="center"/>
          </w:tcPr>
          <w:p w:rsidR="00C97471" w:rsidRPr="009A6436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A6436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9A6436">
              <w:rPr>
                <w:rFonts w:ascii="仿宋" w:eastAsia="仿宋" w:hAnsi="仿宋"/>
                <w:sz w:val="24"/>
                <w:szCs w:val="24"/>
              </w:rPr>
              <w:t>8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年3月28日8:30---</w:t>
            </w:r>
          </w:p>
        </w:tc>
        <w:tc>
          <w:tcPr>
            <w:tcW w:w="1364" w:type="pct"/>
            <w:vAlign w:val="center"/>
          </w:tcPr>
          <w:p w:rsidR="00C97471" w:rsidRPr="00486D0D" w:rsidRDefault="002E14C8" w:rsidP="007A2719">
            <w:pPr>
              <w:adjustRightInd w:val="0"/>
              <w:snapToGrid w:val="0"/>
              <w:spacing w:line="300" w:lineRule="auto"/>
              <w:ind w:firstLineChars="325" w:firstLine="780"/>
            </w:pPr>
            <w:r w:rsidRPr="00486D0D">
              <w:rPr>
                <w:rFonts w:ascii="仿宋" w:eastAsia="仿宋" w:hAnsi="仿宋" w:hint="eastAsia"/>
                <w:sz w:val="24"/>
                <w:szCs w:val="24"/>
              </w:rPr>
              <w:t>11#2024</w:t>
            </w:r>
          </w:p>
        </w:tc>
      </w:tr>
      <w:tr w:rsidR="00C97471" w:rsidRPr="00662F3A" w:rsidTr="00BC1A1C">
        <w:tc>
          <w:tcPr>
            <w:tcW w:w="669" w:type="pct"/>
            <w:vAlign w:val="center"/>
          </w:tcPr>
          <w:p w:rsidR="00C97471" w:rsidRPr="00B60497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085233</w:t>
            </w:r>
          </w:p>
        </w:tc>
        <w:tc>
          <w:tcPr>
            <w:tcW w:w="817" w:type="pct"/>
            <w:vAlign w:val="center"/>
          </w:tcPr>
          <w:p w:rsidR="00C97471" w:rsidRPr="00B60497" w:rsidRDefault="00C97471" w:rsidP="00BC1A1C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航天工程</w:t>
            </w:r>
          </w:p>
        </w:tc>
        <w:tc>
          <w:tcPr>
            <w:tcW w:w="837" w:type="pct"/>
            <w:vAlign w:val="center"/>
          </w:tcPr>
          <w:p w:rsidR="00C97471" w:rsidRPr="00B60497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1313" w:type="pct"/>
            <w:vAlign w:val="center"/>
          </w:tcPr>
          <w:p w:rsidR="00C97471" w:rsidRPr="009A6436" w:rsidRDefault="00C97471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A6436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9A6436">
              <w:rPr>
                <w:rFonts w:ascii="仿宋" w:eastAsia="仿宋" w:hAnsi="仿宋"/>
                <w:sz w:val="24"/>
                <w:szCs w:val="24"/>
              </w:rPr>
              <w:t>8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年3月28日8:30---</w:t>
            </w:r>
          </w:p>
        </w:tc>
        <w:tc>
          <w:tcPr>
            <w:tcW w:w="1364" w:type="pct"/>
            <w:vAlign w:val="center"/>
          </w:tcPr>
          <w:p w:rsidR="00C97471" w:rsidRPr="00486D0D" w:rsidRDefault="00486D0D" w:rsidP="00E64B67">
            <w:pPr>
              <w:jc w:val="center"/>
            </w:pPr>
            <w:r w:rsidRPr="00486D0D">
              <w:rPr>
                <w:rFonts w:asciiTheme="minorEastAsia" w:hAnsiTheme="minorEastAsia" w:hint="eastAsia"/>
                <w:color w:val="000000" w:themeColor="text1"/>
                <w:szCs w:val="21"/>
              </w:rPr>
              <w:t>11#50</w:t>
            </w:r>
            <w:r w:rsidR="00E64B67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Pr="00486D0D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</w:tr>
      <w:tr w:rsidR="00C97471" w:rsidRPr="00662F3A" w:rsidTr="00BC1A1C">
        <w:tc>
          <w:tcPr>
            <w:tcW w:w="669" w:type="pct"/>
            <w:vAlign w:val="center"/>
          </w:tcPr>
          <w:p w:rsidR="00C97471" w:rsidRPr="0028163B" w:rsidRDefault="00C97471" w:rsidP="00BC1A1C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816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085213</w:t>
            </w:r>
          </w:p>
        </w:tc>
        <w:tc>
          <w:tcPr>
            <w:tcW w:w="817" w:type="pct"/>
            <w:vAlign w:val="center"/>
          </w:tcPr>
          <w:p w:rsidR="00C97471" w:rsidRPr="0028163B" w:rsidRDefault="00C97471" w:rsidP="00BC1A1C">
            <w:pPr>
              <w:spacing w:line="30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816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建筑与土木工程</w:t>
            </w:r>
          </w:p>
        </w:tc>
        <w:tc>
          <w:tcPr>
            <w:tcW w:w="837" w:type="pct"/>
            <w:vAlign w:val="center"/>
          </w:tcPr>
          <w:p w:rsidR="00C97471" w:rsidRPr="0028163B" w:rsidRDefault="00C97471" w:rsidP="00BC1A1C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8163B">
              <w:rPr>
                <w:rFonts w:asciiTheme="minorEastAsia" w:hAnsiTheme="minorEastAsia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313" w:type="pct"/>
            <w:vAlign w:val="center"/>
          </w:tcPr>
          <w:p w:rsidR="00C97471" w:rsidRPr="009A6436" w:rsidRDefault="00C97471" w:rsidP="00EB35BD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A6436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9A6436">
              <w:rPr>
                <w:rFonts w:ascii="仿宋" w:eastAsia="仿宋" w:hAnsi="仿宋"/>
                <w:sz w:val="24"/>
                <w:szCs w:val="24"/>
              </w:rPr>
              <w:t>8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EB35B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月8日</w:t>
            </w:r>
            <w:r w:rsidR="002C56E8">
              <w:rPr>
                <w:rFonts w:ascii="仿宋" w:eastAsia="仿宋" w:hAnsi="仿宋" w:hint="eastAsia"/>
                <w:sz w:val="24"/>
                <w:szCs w:val="24"/>
              </w:rPr>
              <w:t>16:30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---</w:t>
            </w:r>
          </w:p>
        </w:tc>
        <w:tc>
          <w:tcPr>
            <w:tcW w:w="1364" w:type="pct"/>
            <w:vAlign w:val="center"/>
          </w:tcPr>
          <w:p w:rsidR="00C97471" w:rsidRDefault="00F17F16" w:rsidP="002C56E8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</w:pPr>
            <w:r w:rsidRPr="002E14C8">
              <w:rPr>
                <w:rFonts w:ascii="仿宋" w:eastAsia="仿宋" w:hAnsi="仿宋" w:hint="eastAsia"/>
                <w:sz w:val="24"/>
                <w:szCs w:val="24"/>
              </w:rPr>
              <w:t>11#30</w:t>
            </w:r>
            <w:r w:rsidR="002C56E8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EB35B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F17F16" w:rsidRPr="00662F3A" w:rsidTr="00F17F16">
        <w:trPr>
          <w:trHeight w:val="615"/>
        </w:trPr>
        <w:tc>
          <w:tcPr>
            <w:tcW w:w="669" w:type="pct"/>
            <w:vAlign w:val="center"/>
          </w:tcPr>
          <w:p w:rsidR="00F17F16" w:rsidRPr="001F4DCB" w:rsidRDefault="00F17F16" w:rsidP="00AF110C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7F7331">
              <w:rPr>
                <w:rFonts w:asciiTheme="minorEastAsia" w:hAnsiTheme="minorEastAsia" w:cs="Times New Roman"/>
                <w:color w:val="000000" w:themeColor="text1"/>
                <w:szCs w:val="21"/>
              </w:rPr>
              <w:t>081400</w:t>
            </w:r>
          </w:p>
        </w:tc>
        <w:tc>
          <w:tcPr>
            <w:tcW w:w="817" w:type="pct"/>
            <w:vAlign w:val="center"/>
          </w:tcPr>
          <w:p w:rsidR="00F17F16" w:rsidRPr="001F4DCB" w:rsidRDefault="00F17F16" w:rsidP="00AF110C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1B04FB">
              <w:rPr>
                <w:rFonts w:cs="Arial" w:hint="eastAsia"/>
                <w:szCs w:val="21"/>
              </w:rPr>
              <w:t>土木工程</w:t>
            </w:r>
          </w:p>
        </w:tc>
        <w:tc>
          <w:tcPr>
            <w:tcW w:w="837" w:type="pct"/>
            <w:vAlign w:val="center"/>
          </w:tcPr>
          <w:p w:rsidR="00F17F16" w:rsidRPr="0028163B" w:rsidRDefault="00F17F16" w:rsidP="00BC1A1C">
            <w:pPr>
              <w:pStyle w:val="a4"/>
              <w:spacing w:line="300" w:lineRule="auto"/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60497">
              <w:rPr>
                <w:rFonts w:asciiTheme="minorEastAsia" w:hAnsiTheme="minor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1313" w:type="pct"/>
            <w:vAlign w:val="center"/>
          </w:tcPr>
          <w:p w:rsidR="00F17F16" w:rsidRPr="009A6436" w:rsidRDefault="00F17F16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6436">
              <w:rPr>
                <w:rFonts w:ascii="仿宋" w:eastAsia="仿宋" w:hAnsi="仿宋" w:hint="eastAsia"/>
                <w:sz w:val="24"/>
                <w:szCs w:val="24"/>
              </w:rPr>
              <w:t>201</w:t>
            </w:r>
            <w:r w:rsidRPr="009A6436">
              <w:rPr>
                <w:rFonts w:ascii="仿宋" w:eastAsia="仿宋" w:hAnsi="仿宋"/>
                <w:sz w:val="24"/>
                <w:szCs w:val="24"/>
              </w:rPr>
              <w:t>8</w:t>
            </w:r>
            <w:r w:rsidRPr="009A6436">
              <w:rPr>
                <w:rFonts w:ascii="仿宋" w:eastAsia="仿宋" w:hAnsi="仿宋" w:hint="eastAsia"/>
                <w:sz w:val="24"/>
                <w:szCs w:val="24"/>
              </w:rPr>
              <w:t>年3月28日8:30---</w:t>
            </w:r>
          </w:p>
        </w:tc>
        <w:tc>
          <w:tcPr>
            <w:tcW w:w="1364" w:type="pct"/>
            <w:vAlign w:val="center"/>
          </w:tcPr>
          <w:p w:rsidR="00F17F16" w:rsidRPr="002E14C8" w:rsidRDefault="00F17F16" w:rsidP="00BC1A1C">
            <w:pPr>
              <w:pStyle w:val="a4"/>
              <w:adjustRightInd w:val="0"/>
              <w:snapToGrid w:val="0"/>
              <w:spacing w:line="30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E14C8">
              <w:rPr>
                <w:rFonts w:ascii="仿宋" w:eastAsia="仿宋" w:hAnsi="仿宋" w:hint="eastAsia"/>
                <w:sz w:val="24"/>
                <w:szCs w:val="24"/>
              </w:rPr>
              <w:t>11#3067</w:t>
            </w:r>
          </w:p>
        </w:tc>
      </w:tr>
    </w:tbl>
    <w:p w:rsidR="005F6AC7" w:rsidRPr="00C1250B" w:rsidRDefault="00C1250B" w:rsidP="00C1250B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C1250B">
        <w:rPr>
          <w:rFonts w:ascii="仿宋" w:eastAsia="仿宋" w:hAnsi="仿宋" w:hint="eastAsia"/>
          <w:sz w:val="24"/>
          <w:szCs w:val="24"/>
        </w:rPr>
        <w:t>（三）</w:t>
      </w:r>
      <w:r w:rsidR="00F91218" w:rsidRPr="00C1250B">
        <w:rPr>
          <w:rFonts w:ascii="仿宋" w:eastAsia="仿宋" w:hAnsi="仿宋" w:hint="eastAsia"/>
          <w:sz w:val="24"/>
          <w:szCs w:val="24"/>
        </w:rPr>
        <w:t>复试成绩计算方法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lastRenderedPageBreak/>
        <w:t>笔试：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专业知识</w:t>
      </w:r>
      <w:r w:rsidRPr="00325C80">
        <w:rPr>
          <w:rFonts w:ascii="仿宋" w:eastAsia="仿宋" w:hAnsi="仿宋"/>
          <w:sz w:val="24"/>
          <w:szCs w:val="24"/>
        </w:rPr>
        <w:t>考核</w:t>
      </w:r>
      <w:r w:rsidRPr="00325C80">
        <w:rPr>
          <w:rFonts w:ascii="仿宋" w:eastAsia="仿宋" w:hAnsi="仿宋" w:hint="eastAsia"/>
          <w:sz w:val="24"/>
          <w:szCs w:val="24"/>
        </w:rPr>
        <w:t>笔试成绩200分，达标分数线120分；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t>面试：面试总成绩</w:t>
      </w:r>
      <w:r w:rsidRPr="00325C80">
        <w:rPr>
          <w:rFonts w:ascii="仿宋" w:eastAsia="仿宋" w:hAnsi="仿宋" w:hint="eastAsia"/>
          <w:sz w:val="24"/>
          <w:szCs w:val="24"/>
        </w:rPr>
        <w:t>（150分）=综合素质面试和外语测试两部分组成，即面试成绩=综合素质面试成绩（100分）+外语测试成绩（50分）。综合素质面试成绩达标分数线60分、外语测试成绩达标分数线30分</w:t>
      </w:r>
    </w:p>
    <w:p w:rsidR="007D0DB4" w:rsidRDefault="00325C80" w:rsidP="00325C80">
      <w:pPr>
        <w:spacing w:line="500" w:lineRule="exact"/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t>总成绩（</w:t>
      </w:r>
      <w:r w:rsidRPr="00325C80">
        <w:rPr>
          <w:rFonts w:ascii="仿宋" w:eastAsia="仿宋" w:hAnsi="仿宋" w:hint="eastAsia"/>
          <w:sz w:val="24"/>
          <w:szCs w:val="24"/>
        </w:rPr>
        <w:t>350分</w:t>
      </w:r>
      <w:r w:rsidRPr="00325C80">
        <w:rPr>
          <w:rFonts w:ascii="仿宋" w:eastAsia="仿宋" w:hAnsi="仿宋"/>
          <w:sz w:val="24"/>
          <w:szCs w:val="24"/>
        </w:rPr>
        <w:t>）=笔试成绩（</w:t>
      </w:r>
      <w:r w:rsidRPr="00325C80">
        <w:rPr>
          <w:rFonts w:ascii="仿宋" w:eastAsia="仿宋" w:hAnsi="仿宋" w:hint="eastAsia"/>
          <w:sz w:val="24"/>
          <w:szCs w:val="24"/>
        </w:rPr>
        <w:t>200分</w:t>
      </w:r>
      <w:r w:rsidRPr="00325C80">
        <w:rPr>
          <w:rFonts w:ascii="仿宋" w:eastAsia="仿宋" w:hAnsi="仿宋"/>
          <w:sz w:val="24"/>
          <w:szCs w:val="24"/>
        </w:rPr>
        <w:t>）+面试成绩（</w:t>
      </w:r>
      <w:r w:rsidRPr="00325C80">
        <w:rPr>
          <w:rFonts w:ascii="仿宋" w:eastAsia="仿宋" w:hAnsi="仿宋" w:hint="eastAsia"/>
          <w:sz w:val="24"/>
          <w:szCs w:val="24"/>
        </w:rPr>
        <w:t>150分</w:t>
      </w:r>
      <w:r w:rsidRPr="00325C80">
        <w:rPr>
          <w:rFonts w:ascii="仿宋" w:eastAsia="仿宋" w:hAnsi="仿宋"/>
          <w:sz w:val="24"/>
          <w:szCs w:val="24"/>
        </w:rPr>
        <w:t>）</w:t>
      </w:r>
    </w:p>
    <w:p w:rsidR="001513F9" w:rsidRPr="00325C80" w:rsidRDefault="00325C80" w:rsidP="00325C80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（四）</w:t>
      </w:r>
      <w:r w:rsidR="001513F9" w:rsidRPr="00325C80">
        <w:rPr>
          <w:rFonts w:ascii="仿宋" w:eastAsia="仿宋" w:hAnsi="仿宋"/>
          <w:sz w:val="24"/>
          <w:szCs w:val="24"/>
        </w:rPr>
        <w:t>复试内容：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1、笔试：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专业知识考核，考试时间为3小时。笔试具体科目参照《哈尔滨工程大学2018年硕士招生考试大纲》。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2、</w:t>
      </w:r>
      <w:r w:rsidRPr="00325C80">
        <w:rPr>
          <w:rFonts w:ascii="仿宋" w:eastAsia="仿宋" w:hAnsi="仿宋"/>
          <w:sz w:val="24"/>
          <w:szCs w:val="24"/>
        </w:rPr>
        <w:t>面试：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面试主要由综合素质面试和外语测试两部分组成，</w:t>
      </w:r>
      <w:r w:rsidRPr="00325C80">
        <w:rPr>
          <w:rFonts w:ascii="仿宋" w:eastAsia="仿宋" w:hAnsi="仿宋"/>
          <w:sz w:val="24"/>
          <w:szCs w:val="24"/>
        </w:rPr>
        <w:t>面试</w:t>
      </w:r>
      <w:r w:rsidRPr="00325C80">
        <w:rPr>
          <w:rFonts w:ascii="仿宋" w:eastAsia="仿宋" w:hAnsi="仿宋" w:hint="eastAsia"/>
          <w:sz w:val="24"/>
          <w:szCs w:val="24"/>
        </w:rPr>
        <w:t>总</w:t>
      </w:r>
      <w:r w:rsidRPr="00325C80">
        <w:rPr>
          <w:rFonts w:ascii="仿宋" w:eastAsia="仿宋" w:hAnsi="仿宋"/>
          <w:sz w:val="24"/>
          <w:szCs w:val="24"/>
        </w:rPr>
        <w:t>时间不少于</w:t>
      </w:r>
      <w:r w:rsidRPr="00325C80">
        <w:rPr>
          <w:rFonts w:ascii="仿宋" w:eastAsia="仿宋" w:hAnsi="仿宋" w:hint="eastAsia"/>
          <w:sz w:val="24"/>
          <w:szCs w:val="24"/>
        </w:rPr>
        <w:t>20分钟。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（1）综合素质面试的考核内容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综合素质面试主要考核考生的素质与能力，一般包括以下内容：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fldChar w:fldCharType="begin"/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 w:hint="eastAsia"/>
          <w:sz w:val="24"/>
          <w:szCs w:val="24"/>
        </w:rPr>
        <w:instrText>= 1 \* GB3</w:instrText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/>
          <w:sz w:val="24"/>
          <w:szCs w:val="24"/>
        </w:rPr>
        <w:fldChar w:fldCharType="separate"/>
      </w:r>
      <w:r w:rsidRPr="00325C80">
        <w:rPr>
          <w:rFonts w:ascii="仿宋" w:eastAsia="仿宋" w:hAnsi="仿宋" w:hint="eastAsia"/>
          <w:sz w:val="24"/>
          <w:szCs w:val="24"/>
        </w:rPr>
        <w:t>①</w:t>
      </w:r>
      <w:r w:rsidRPr="00325C80">
        <w:rPr>
          <w:rFonts w:ascii="仿宋" w:eastAsia="仿宋" w:hAnsi="仿宋"/>
          <w:sz w:val="24"/>
          <w:szCs w:val="24"/>
        </w:rPr>
        <w:fldChar w:fldCharType="end"/>
      </w:r>
      <w:r w:rsidRPr="00325C80">
        <w:rPr>
          <w:rFonts w:ascii="仿宋" w:eastAsia="仿宋" w:hAnsi="仿宋" w:hint="eastAsia"/>
          <w:sz w:val="24"/>
          <w:szCs w:val="24"/>
        </w:rPr>
        <w:t xml:space="preserve">  大学阶段学习情况及成绩；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②  全面考核考生对本学科、专业理论知识和应用技能掌握程度，利用所学理论发现、分析和解决问题的能力，对本学科发展动态的了解，在本专业领域发展的潜力以及其科研能力和水平，了解其科研成果，如已发表的论文、获奖等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fldChar w:fldCharType="begin"/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 w:hint="eastAsia"/>
          <w:sz w:val="24"/>
          <w:szCs w:val="24"/>
        </w:rPr>
        <w:instrText>= 3 \* GB3</w:instrText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/>
          <w:sz w:val="24"/>
          <w:szCs w:val="24"/>
        </w:rPr>
        <w:fldChar w:fldCharType="separate"/>
      </w:r>
      <w:r w:rsidRPr="00325C80">
        <w:rPr>
          <w:rFonts w:ascii="仿宋" w:eastAsia="仿宋" w:hAnsi="仿宋" w:hint="eastAsia"/>
          <w:sz w:val="24"/>
          <w:szCs w:val="24"/>
        </w:rPr>
        <w:t>③</w:t>
      </w:r>
      <w:r w:rsidRPr="00325C80">
        <w:rPr>
          <w:rFonts w:ascii="仿宋" w:eastAsia="仿宋" w:hAnsi="仿宋"/>
          <w:sz w:val="24"/>
          <w:szCs w:val="24"/>
        </w:rPr>
        <w:fldChar w:fldCharType="end"/>
      </w:r>
      <w:r w:rsidRPr="00325C80">
        <w:rPr>
          <w:rFonts w:ascii="仿宋" w:eastAsia="仿宋" w:hAnsi="仿宋" w:hint="eastAsia"/>
          <w:sz w:val="24"/>
          <w:szCs w:val="24"/>
        </w:rPr>
        <w:t xml:space="preserve">  创新精神、创新能力以及专业兴趣；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fldChar w:fldCharType="begin"/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 w:hint="eastAsia"/>
          <w:sz w:val="24"/>
          <w:szCs w:val="24"/>
        </w:rPr>
        <w:instrText>= 4 \* GB3</w:instrText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/>
          <w:sz w:val="24"/>
          <w:szCs w:val="24"/>
        </w:rPr>
        <w:fldChar w:fldCharType="separate"/>
      </w:r>
      <w:r w:rsidRPr="00325C80">
        <w:rPr>
          <w:rFonts w:ascii="仿宋" w:eastAsia="仿宋" w:hAnsi="仿宋" w:hint="eastAsia"/>
          <w:sz w:val="24"/>
          <w:szCs w:val="24"/>
        </w:rPr>
        <w:t>④</w:t>
      </w:r>
      <w:r w:rsidRPr="00325C80">
        <w:rPr>
          <w:rFonts w:ascii="仿宋" w:eastAsia="仿宋" w:hAnsi="仿宋"/>
          <w:sz w:val="24"/>
          <w:szCs w:val="24"/>
        </w:rPr>
        <w:fldChar w:fldCharType="end"/>
      </w:r>
      <w:r w:rsidRPr="00325C80">
        <w:rPr>
          <w:rFonts w:ascii="仿宋" w:eastAsia="仿宋" w:hAnsi="仿宋" w:hint="eastAsia"/>
          <w:sz w:val="24"/>
          <w:szCs w:val="24"/>
        </w:rPr>
        <w:t xml:space="preserve">  本学科、专业以外的学习、科研、社会实践（学生工作、社团活动、志愿服务等）或实际工作表现等方面的情况；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fldChar w:fldCharType="begin"/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 w:hint="eastAsia"/>
          <w:sz w:val="24"/>
          <w:szCs w:val="24"/>
        </w:rPr>
        <w:instrText>= 5 \* GB3</w:instrText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/>
          <w:sz w:val="24"/>
          <w:szCs w:val="24"/>
        </w:rPr>
        <w:fldChar w:fldCharType="separate"/>
      </w:r>
      <w:r w:rsidRPr="00325C80">
        <w:rPr>
          <w:rFonts w:ascii="仿宋" w:eastAsia="仿宋" w:hAnsi="仿宋" w:hint="eastAsia"/>
          <w:sz w:val="24"/>
          <w:szCs w:val="24"/>
        </w:rPr>
        <w:t>⑤</w:t>
      </w:r>
      <w:r w:rsidRPr="00325C80">
        <w:rPr>
          <w:rFonts w:ascii="仿宋" w:eastAsia="仿宋" w:hAnsi="仿宋"/>
          <w:sz w:val="24"/>
          <w:szCs w:val="24"/>
        </w:rPr>
        <w:fldChar w:fldCharType="end"/>
      </w:r>
      <w:r w:rsidRPr="00325C80">
        <w:rPr>
          <w:rFonts w:ascii="仿宋" w:eastAsia="仿宋" w:hAnsi="仿宋" w:hint="eastAsia"/>
          <w:sz w:val="24"/>
          <w:szCs w:val="24"/>
        </w:rPr>
        <w:t xml:space="preserve">  事业心、责任感、纪律性、协作性和心理健康情况； 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/>
          <w:sz w:val="24"/>
          <w:szCs w:val="24"/>
        </w:rPr>
        <w:fldChar w:fldCharType="begin"/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 w:hint="eastAsia"/>
          <w:sz w:val="24"/>
          <w:szCs w:val="24"/>
        </w:rPr>
        <w:instrText>= 6 \* GB3</w:instrText>
      </w:r>
      <w:r w:rsidRPr="00325C80">
        <w:rPr>
          <w:rFonts w:ascii="仿宋" w:eastAsia="仿宋" w:hAnsi="仿宋"/>
          <w:sz w:val="24"/>
          <w:szCs w:val="24"/>
        </w:rPr>
        <w:instrText xml:space="preserve"> </w:instrText>
      </w:r>
      <w:r w:rsidRPr="00325C80">
        <w:rPr>
          <w:rFonts w:ascii="仿宋" w:eastAsia="仿宋" w:hAnsi="仿宋"/>
          <w:sz w:val="24"/>
          <w:szCs w:val="24"/>
        </w:rPr>
        <w:fldChar w:fldCharType="separate"/>
      </w:r>
      <w:r w:rsidRPr="00325C80">
        <w:rPr>
          <w:rFonts w:ascii="仿宋" w:eastAsia="仿宋" w:hAnsi="仿宋" w:hint="eastAsia"/>
          <w:sz w:val="24"/>
          <w:szCs w:val="24"/>
        </w:rPr>
        <w:t>⑥</w:t>
      </w:r>
      <w:r w:rsidRPr="00325C80">
        <w:rPr>
          <w:rFonts w:ascii="仿宋" w:eastAsia="仿宋" w:hAnsi="仿宋"/>
          <w:sz w:val="24"/>
          <w:szCs w:val="24"/>
        </w:rPr>
        <w:fldChar w:fldCharType="end"/>
      </w:r>
      <w:r w:rsidRPr="00325C80">
        <w:rPr>
          <w:rFonts w:ascii="仿宋" w:eastAsia="仿宋" w:hAnsi="仿宋" w:hint="eastAsia"/>
          <w:sz w:val="24"/>
          <w:szCs w:val="24"/>
        </w:rPr>
        <w:t xml:space="preserve">  考生的政治态度、思想表现、道德品质、遵纪守法、诚实守信等思想政治品德方面内容，并加强诚信评判。各院系要将诚信考核作为专项环节纳入复试工作，强化对考生诚信的要求。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⑦  人文素养；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⑧  举止、表达和礼仪等。</w:t>
      </w:r>
    </w:p>
    <w:p w:rsidR="00325C80" w:rsidRPr="00325C80" w:rsidRDefault="00325C80" w:rsidP="00325C80">
      <w:pPr>
        <w:spacing w:line="50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（2）外语测试的内容</w:t>
      </w:r>
    </w:p>
    <w:p w:rsidR="007D0DB4" w:rsidRDefault="00325C80" w:rsidP="006A093E">
      <w:pPr>
        <w:spacing w:line="500" w:lineRule="exact"/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 w:rsidRPr="00325C80">
        <w:rPr>
          <w:rFonts w:ascii="仿宋" w:eastAsia="仿宋" w:hAnsi="仿宋" w:hint="eastAsia"/>
          <w:sz w:val="24"/>
          <w:szCs w:val="24"/>
        </w:rPr>
        <w:t>外语测试主要包括听力测试、口语测试和专业英语测试。</w:t>
      </w:r>
    </w:p>
    <w:p w:rsidR="00D62272" w:rsidRPr="006A093E" w:rsidRDefault="006A093E" w:rsidP="006A093E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（五）</w:t>
      </w:r>
      <w:r w:rsidR="00D62272" w:rsidRPr="006A093E">
        <w:rPr>
          <w:rFonts w:ascii="仿宋" w:eastAsia="仿宋" w:hAnsi="仿宋"/>
          <w:sz w:val="24"/>
          <w:szCs w:val="24"/>
        </w:rPr>
        <w:t>录取：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考生的总成绩计算公式为：总成绩=初试总成绩+复试总成绩。拟录取考生的名单应严格依据总成绩在专业的排名确定，由高向低依次拟录取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根据教育部文件规定，对存在下列情况之一的考生不予拟录取。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（1）未按规定时间到学校参加复试的考生视为弃权，不予拟录取；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（2）凡考生的复试总成绩、笔试成绩和面试成绩中的任意一项低于达标分数线者不予拟录取；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（3）思想政治素质和道德品质考核不合格者不予拟录取；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（4）体检不合格者不予拟录取；</w:t>
      </w:r>
    </w:p>
    <w:p w:rsidR="00B732C9" w:rsidRPr="00FD557C" w:rsidRDefault="00B732C9" w:rsidP="00B732C9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（5）未通过或未完成学历（学籍）审核的考生不予拟录取。</w:t>
      </w:r>
    </w:p>
    <w:p w:rsidR="007D0DB4" w:rsidRDefault="00B732C9" w:rsidP="0057479F">
      <w:pPr>
        <w:spacing w:line="500" w:lineRule="exact"/>
        <w:ind w:firstLineChars="200" w:firstLine="480"/>
        <w:rPr>
          <w:rFonts w:ascii="仿宋" w:eastAsia="仿宋" w:hAnsi="仿宋"/>
          <w:color w:val="FF0000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AB450E"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）非本校应届国防生的其他高校或军事院校的考生不得录取。</w:t>
      </w:r>
    </w:p>
    <w:p w:rsidR="001513F9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（六）</w:t>
      </w:r>
      <w:r w:rsidR="00F91218" w:rsidRPr="0057479F">
        <w:rPr>
          <w:rFonts w:ascii="仿宋" w:eastAsia="仿宋" w:hAnsi="仿宋" w:hint="eastAsia"/>
          <w:sz w:val="24"/>
          <w:szCs w:val="24"/>
        </w:rPr>
        <w:t>缴费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1、所有参加复试的考生需交纳考试费100元/人次，且须</w:t>
      </w:r>
      <w:proofErr w:type="gramStart"/>
      <w:r w:rsidRPr="0057479F">
        <w:rPr>
          <w:rFonts w:ascii="仿宋" w:eastAsia="仿宋" w:hAnsi="仿宋" w:hint="eastAsia"/>
          <w:sz w:val="24"/>
          <w:szCs w:val="24"/>
        </w:rPr>
        <w:t>通过网银缴费</w:t>
      </w:r>
      <w:proofErr w:type="gramEnd"/>
      <w:r w:rsidRPr="0057479F">
        <w:rPr>
          <w:rFonts w:ascii="仿宋" w:eastAsia="仿宋" w:hAnsi="仿宋" w:hint="eastAsia"/>
          <w:sz w:val="24"/>
          <w:szCs w:val="24"/>
        </w:rPr>
        <w:t>（不收取现金）。</w:t>
      </w:r>
      <w:proofErr w:type="gramStart"/>
      <w:r w:rsidRPr="0057479F">
        <w:rPr>
          <w:rFonts w:ascii="仿宋" w:eastAsia="仿宋" w:hAnsi="仿宋" w:hint="eastAsia"/>
          <w:sz w:val="24"/>
          <w:szCs w:val="24"/>
        </w:rPr>
        <w:t>网银缴费请</w:t>
      </w:r>
      <w:proofErr w:type="gramEnd"/>
      <w:r w:rsidRPr="0057479F">
        <w:rPr>
          <w:rFonts w:ascii="仿宋" w:eastAsia="仿宋" w:hAnsi="仿宋" w:hint="eastAsia"/>
          <w:sz w:val="24"/>
          <w:szCs w:val="24"/>
        </w:rPr>
        <w:t>登录网址：</w:t>
      </w:r>
      <w:r w:rsidRPr="0057479F">
        <w:rPr>
          <w:rFonts w:ascii="仿宋" w:eastAsia="仿宋" w:hAnsi="仿宋"/>
          <w:sz w:val="24"/>
          <w:szCs w:val="24"/>
        </w:rPr>
        <w:t>http://pay.hrbeu.edu.cn/payment/</w:t>
      </w:r>
      <w:r w:rsidRPr="0057479F">
        <w:rPr>
          <w:rFonts w:ascii="仿宋" w:eastAsia="仿宋" w:hAnsi="仿宋" w:hint="eastAsia"/>
          <w:sz w:val="24"/>
          <w:szCs w:val="24"/>
        </w:rPr>
        <w:t>）。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2、考试费收费起始时间：2018年3月20日-4月13日，逾期复式阶段收费系统将自动关闭。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3、请缴费人务必确保所选择的参加复试院系名称、考生姓名、证件号码正确无误（缴费时，类型选择“身份证”，“姓名”填写参加复试考生姓名，证件号码填写考生本人的“身份证号”）。本校教工与本校学生须用工号、学号登录，其他考生须用身份证</w:t>
      </w:r>
      <w:proofErr w:type="gramStart"/>
      <w:r w:rsidRPr="0057479F">
        <w:rPr>
          <w:rFonts w:ascii="仿宋" w:eastAsia="仿宋" w:hAnsi="仿宋" w:hint="eastAsia"/>
          <w:sz w:val="24"/>
          <w:szCs w:val="24"/>
        </w:rPr>
        <w:t>号注册</w:t>
      </w:r>
      <w:proofErr w:type="gramEnd"/>
      <w:r w:rsidRPr="0057479F">
        <w:rPr>
          <w:rFonts w:ascii="仿宋" w:eastAsia="仿宋" w:hAnsi="仿宋" w:hint="eastAsia"/>
          <w:sz w:val="24"/>
          <w:szCs w:val="24"/>
        </w:rPr>
        <w:t>登录。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（七）体检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1、体检时间：2018年3月20日</w:t>
      </w:r>
      <w:r w:rsidRPr="0057479F">
        <w:rPr>
          <w:rFonts w:ascii="仿宋" w:eastAsia="仿宋" w:hAnsi="仿宋"/>
          <w:sz w:val="24"/>
          <w:szCs w:val="24"/>
        </w:rPr>
        <w:t xml:space="preserve">至 </w:t>
      </w:r>
      <w:r w:rsidRPr="0057479F">
        <w:rPr>
          <w:rFonts w:ascii="仿宋" w:eastAsia="仿宋" w:hAnsi="仿宋" w:hint="eastAsia"/>
          <w:sz w:val="24"/>
          <w:szCs w:val="24"/>
        </w:rPr>
        <w:t>4</w:t>
      </w:r>
      <w:r w:rsidRPr="0057479F">
        <w:rPr>
          <w:rFonts w:ascii="仿宋" w:eastAsia="仿宋" w:hAnsi="仿宋"/>
          <w:sz w:val="24"/>
          <w:szCs w:val="24"/>
        </w:rPr>
        <w:t xml:space="preserve"> 月</w:t>
      </w:r>
      <w:r w:rsidRPr="0057479F">
        <w:rPr>
          <w:rFonts w:ascii="仿宋" w:eastAsia="仿宋" w:hAnsi="仿宋" w:hint="eastAsia"/>
          <w:sz w:val="24"/>
          <w:szCs w:val="24"/>
        </w:rPr>
        <w:t>13</w:t>
      </w:r>
      <w:r w:rsidRPr="0057479F">
        <w:rPr>
          <w:rFonts w:ascii="仿宋" w:eastAsia="仿宋" w:hAnsi="仿宋"/>
          <w:sz w:val="24"/>
          <w:szCs w:val="24"/>
        </w:rPr>
        <w:t>日</w:t>
      </w:r>
      <w:r w:rsidRPr="0057479F">
        <w:rPr>
          <w:rFonts w:ascii="仿宋" w:eastAsia="仿宋" w:hAnsi="仿宋" w:hint="eastAsia"/>
          <w:sz w:val="24"/>
          <w:szCs w:val="24"/>
        </w:rPr>
        <w:t>（休息日、节假日除外）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/>
          <w:sz w:val="24"/>
          <w:szCs w:val="24"/>
        </w:rPr>
        <w:t xml:space="preserve"> 具体</w:t>
      </w:r>
      <w:r w:rsidRPr="0057479F">
        <w:rPr>
          <w:rFonts w:ascii="仿宋" w:eastAsia="仿宋" w:hAnsi="仿宋" w:hint="eastAsia"/>
          <w:sz w:val="24"/>
          <w:szCs w:val="24"/>
        </w:rPr>
        <w:t>体检</w:t>
      </w:r>
      <w:r w:rsidRPr="0057479F">
        <w:rPr>
          <w:rFonts w:ascii="仿宋" w:eastAsia="仿宋" w:hAnsi="仿宋"/>
          <w:sz w:val="24"/>
          <w:szCs w:val="24"/>
        </w:rPr>
        <w:t>时间为：上午8：00</w:t>
      </w:r>
      <w:r w:rsidRPr="0057479F">
        <w:rPr>
          <w:rFonts w:ascii="仿宋" w:eastAsia="仿宋" w:hAnsi="仿宋" w:hint="eastAsia"/>
          <w:sz w:val="24"/>
          <w:szCs w:val="24"/>
        </w:rPr>
        <w:t>-</w:t>
      </w:r>
      <w:r w:rsidRPr="0057479F">
        <w:rPr>
          <w:rFonts w:ascii="仿宋" w:eastAsia="仿宋" w:hAnsi="仿宋"/>
          <w:sz w:val="24"/>
          <w:szCs w:val="24"/>
        </w:rPr>
        <w:t>11：30。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2</w:t>
      </w:r>
      <w:r w:rsidRPr="0057479F">
        <w:rPr>
          <w:rFonts w:ascii="仿宋" w:eastAsia="仿宋" w:hAnsi="仿宋"/>
          <w:sz w:val="24"/>
          <w:szCs w:val="24"/>
        </w:rPr>
        <w:t>、体检地点：</w:t>
      </w:r>
      <w:r w:rsidRPr="0057479F">
        <w:rPr>
          <w:rFonts w:ascii="仿宋" w:eastAsia="仿宋" w:hAnsi="仿宋" w:hint="eastAsia"/>
          <w:sz w:val="24"/>
          <w:szCs w:val="24"/>
        </w:rPr>
        <w:t>哈尔滨工程</w:t>
      </w:r>
      <w:r w:rsidRPr="0057479F">
        <w:rPr>
          <w:rFonts w:ascii="仿宋" w:eastAsia="仿宋" w:hAnsi="仿宋"/>
          <w:sz w:val="24"/>
          <w:szCs w:val="24"/>
        </w:rPr>
        <w:t xml:space="preserve">大学医院 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3</w:t>
      </w:r>
      <w:r w:rsidRPr="0057479F">
        <w:rPr>
          <w:rFonts w:ascii="仿宋" w:eastAsia="仿宋" w:hAnsi="仿宋"/>
          <w:sz w:val="24"/>
          <w:szCs w:val="24"/>
        </w:rPr>
        <w:t xml:space="preserve">、体检注意事项 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（1）</w:t>
      </w:r>
      <w:r w:rsidRPr="0057479F">
        <w:rPr>
          <w:rFonts w:ascii="仿宋" w:eastAsia="仿宋" w:hAnsi="仿宋"/>
          <w:sz w:val="24"/>
          <w:szCs w:val="24"/>
        </w:rPr>
        <w:t>体检当日下载体检表格并认真填写</w:t>
      </w:r>
      <w:r w:rsidRPr="0057479F">
        <w:rPr>
          <w:rFonts w:ascii="仿宋" w:eastAsia="仿宋" w:hAnsi="仿宋" w:hint="eastAsia"/>
          <w:sz w:val="24"/>
          <w:szCs w:val="24"/>
        </w:rPr>
        <w:t>，</w:t>
      </w:r>
      <w:r w:rsidRPr="0057479F">
        <w:rPr>
          <w:rFonts w:ascii="仿宋" w:eastAsia="仿宋" w:hAnsi="仿宋"/>
          <w:sz w:val="24"/>
          <w:szCs w:val="24"/>
        </w:rPr>
        <w:t>附一寸彩色照片</w:t>
      </w:r>
      <w:r w:rsidRPr="0057479F">
        <w:rPr>
          <w:rFonts w:ascii="仿宋" w:eastAsia="仿宋" w:hAnsi="仿宋" w:hint="eastAsia"/>
          <w:sz w:val="24"/>
          <w:szCs w:val="24"/>
        </w:rPr>
        <w:t>（附件2）</w:t>
      </w:r>
      <w:r w:rsidRPr="0057479F">
        <w:rPr>
          <w:rFonts w:ascii="仿宋" w:eastAsia="仿宋" w:hAnsi="仿宋"/>
          <w:sz w:val="24"/>
          <w:szCs w:val="24"/>
        </w:rPr>
        <w:t>。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（2）</w:t>
      </w:r>
      <w:r w:rsidRPr="0057479F">
        <w:rPr>
          <w:rFonts w:ascii="仿宋" w:eastAsia="仿宋" w:hAnsi="仿宋"/>
          <w:sz w:val="24"/>
          <w:szCs w:val="24"/>
        </w:rPr>
        <w:t>抽血检验时间为每天上午8：00</w:t>
      </w:r>
      <w:r w:rsidRPr="0057479F">
        <w:rPr>
          <w:rFonts w:ascii="仿宋" w:eastAsia="仿宋" w:hAnsi="仿宋" w:hint="eastAsia"/>
          <w:sz w:val="24"/>
          <w:szCs w:val="24"/>
        </w:rPr>
        <w:t>-10</w:t>
      </w:r>
      <w:r w:rsidRPr="0057479F">
        <w:rPr>
          <w:rFonts w:ascii="仿宋" w:eastAsia="仿宋" w:hAnsi="仿宋"/>
          <w:sz w:val="24"/>
          <w:szCs w:val="24"/>
        </w:rPr>
        <w:t>：</w:t>
      </w:r>
      <w:r w:rsidRPr="0057479F">
        <w:rPr>
          <w:rFonts w:ascii="仿宋" w:eastAsia="仿宋" w:hAnsi="仿宋" w:hint="eastAsia"/>
          <w:sz w:val="24"/>
          <w:szCs w:val="24"/>
        </w:rPr>
        <w:t>0</w:t>
      </w:r>
      <w:r w:rsidRPr="0057479F">
        <w:rPr>
          <w:rFonts w:ascii="仿宋" w:eastAsia="仿宋" w:hAnsi="仿宋"/>
          <w:sz w:val="24"/>
          <w:szCs w:val="24"/>
        </w:rPr>
        <w:t xml:space="preserve">0 。 </w:t>
      </w:r>
    </w:p>
    <w:p w:rsidR="0057479F" w:rsidRP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（3）</w:t>
      </w:r>
      <w:r w:rsidRPr="0057479F">
        <w:rPr>
          <w:rFonts w:ascii="仿宋" w:eastAsia="仿宋" w:hAnsi="仿宋"/>
          <w:sz w:val="24"/>
          <w:szCs w:val="24"/>
        </w:rPr>
        <w:t>抽血检验当天早晨须空腹，最好前一晚</w:t>
      </w:r>
      <w:r w:rsidRPr="0057479F">
        <w:rPr>
          <w:rFonts w:ascii="仿宋" w:eastAsia="仿宋" w:hAnsi="仿宋" w:hint="eastAsia"/>
          <w:sz w:val="24"/>
          <w:szCs w:val="24"/>
        </w:rPr>
        <w:t>9</w:t>
      </w:r>
      <w:r w:rsidRPr="0057479F">
        <w:rPr>
          <w:rFonts w:ascii="仿宋" w:eastAsia="仿宋" w:hAnsi="仿宋"/>
          <w:sz w:val="24"/>
          <w:szCs w:val="24"/>
        </w:rPr>
        <w:t xml:space="preserve"> ：30之后不进食（可适量饮水）。 </w:t>
      </w:r>
    </w:p>
    <w:p w:rsidR="0057479F" w:rsidRDefault="0057479F" w:rsidP="0057479F">
      <w:pPr>
        <w:spacing w:line="500" w:lineRule="exact"/>
        <w:ind w:firstLineChars="150" w:firstLine="360"/>
        <w:rPr>
          <w:rFonts w:ascii="仿宋" w:eastAsia="仿宋" w:hAnsi="仿宋"/>
          <w:color w:val="FF0000"/>
          <w:sz w:val="24"/>
          <w:szCs w:val="24"/>
        </w:rPr>
      </w:pPr>
      <w:r w:rsidRPr="0057479F">
        <w:rPr>
          <w:rFonts w:ascii="仿宋" w:eastAsia="仿宋" w:hAnsi="仿宋" w:hint="eastAsia"/>
          <w:sz w:val="24"/>
          <w:szCs w:val="24"/>
        </w:rPr>
        <w:t>4、体检费</w:t>
      </w:r>
      <w:r w:rsidRPr="0057479F">
        <w:rPr>
          <w:rFonts w:ascii="仿宋" w:eastAsia="仿宋" w:hAnsi="仿宋"/>
          <w:sz w:val="24"/>
          <w:szCs w:val="24"/>
        </w:rPr>
        <w:t xml:space="preserve"> </w:t>
      </w:r>
      <w:r w:rsidRPr="0057479F">
        <w:rPr>
          <w:rFonts w:ascii="仿宋" w:eastAsia="仿宋" w:hAnsi="仿宋" w:hint="eastAsia"/>
          <w:sz w:val="24"/>
          <w:szCs w:val="24"/>
        </w:rPr>
        <w:t>90元。</w:t>
      </w:r>
    </w:p>
    <w:p w:rsidR="00653B71" w:rsidRDefault="0057479F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（八）</w:t>
      </w:r>
      <w:r w:rsidR="00653B71">
        <w:rPr>
          <w:rFonts w:ascii="仿宋" w:eastAsia="仿宋" w:hAnsi="仿宋" w:hint="eastAsia"/>
          <w:color w:val="000000" w:themeColor="text1"/>
          <w:sz w:val="24"/>
          <w:szCs w:val="24"/>
        </w:rPr>
        <w:t>其他要求</w:t>
      </w:r>
    </w:p>
    <w:p w:rsidR="0057479F" w:rsidRPr="00FD557C" w:rsidRDefault="0057479F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按照教育部相关文件要求，所有定向就业考生均必须在录取前签订《哈尔滨工程大学定向就业硕士研究生协议书》（一式3份），由研究生所在单位、考生、研究生院各执一份，由</w:t>
      </w: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院系收齐后统一到研究生院办理。</w:t>
      </w:r>
    </w:p>
    <w:p w:rsidR="0057479F" w:rsidRPr="00FD557C" w:rsidRDefault="0057479F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申请保留资格者，必须填写《哈尔滨工程大学</w:t>
      </w:r>
      <w:r w:rsidRPr="00FD557C">
        <w:rPr>
          <w:rFonts w:ascii="仿宋" w:eastAsia="仿宋" w:hAnsi="仿宋"/>
          <w:color w:val="000000" w:themeColor="text1"/>
          <w:sz w:val="24"/>
          <w:szCs w:val="24"/>
        </w:rPr>
        <w:t>2018</w:t>
      </w: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年硕士研究生保留入学资格申请表》</w:t>
      </w:r>
    </w:p>
    <w:p w:rsidR="0057479F" w:rsidRDefault="0057479F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举报受理电话0451-82569241，电子邮箱：</w:t>
      </w:r>
      <w:hyperlink r:id="rId8" w:history="1">
        <w:r w:rsidRPr="00FD557C">
          <w:rPr>
            <w:rFonts w:ascii="仿宋" w:eastAsia="仿宋" w:hAnsi="仿宋" w:hint="eastAsia"/>
            <w:color w:val="000000" w:themeColor="text1"/>
          </w:rPr>
          <w:t>zengfanli@hrbeu.edu.cn</w:t>
        </w:r>
      </w:hyperlink>
      <w:r w:rsidRPr="00FD557C">
        <w:rPr>
          <w:rFonts w:ascii="仿宋" w:eastAsia="仿宋" w:hAnsi="仿宋" w:hint="eastAsia"/>
          <w:color w:val="000000" w:themeColor="text1"/>
          <w:sz w:val="24"/>
          <w:szCs w:val="24"/>
        </w:rPr>
        <w:t>，举报受理单位：航天与建筑工程学院，联系人：曾繁丽</w:t>
      </w:r>
    </w:p>
    <w:p w:rsidR="00413D72" w:rsidRDefault="00413D72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413D72" w:rsidRDefault="00413D72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413D72" w:rsidRDefault="00413D72" w:rsidP="0057479F">
      <w:pPr>
        <w:spacing w:line="50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           航天与建筑工程学院</w:t>
      </w:r>
    </w:p>
    <w:p w:rsidR="00276949" w:rsidRPr="0057479F" w:rsidRDefault="00413D72" w:rsidP="00BD1410">
      <w:pPr>
        <w:spacing w:line="500" w:lineRule="exact"/>
        <w:ind w:firstLineChars="1850" w:firstLine="4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2018年</w:t>
      </w:r>
      <w:r w:rsidR="00566FC8"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566FC8"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sectPr w:rsidR="00276949" w:rsidRPr="0057479F" w:rsidSect="00577CA0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27" w:rsidRDefault="00F03927" w:rsidP="00F91218">
      <w:r>
        <w:separator/>
      </w:r>
    </w:p>
  </w:endnote>
  <w:endnote w:type="continuationSeparator" w:id="0">
    <w:p w:rsidR="00F03927" w:rsidRDefault="00F03927" w:rsidP="00F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27" w:rsidRDefault="00F03927" w:rsidP="00F91218">
      <w:r>
        <w:separator/>
      </w:r>
    </w:p>
  </w:footnote>
  <w:footnote w:type="continuationSeparator" w:id="0">
    <w:p w:rsidR="00F03927" w:rsidRDefault="00F03927" w:rsidP="00F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6B8"/>
    <w:multiLevelType w:val="hybridMultilevel"/>
    <w:tmpl w:val="8356EA38"/>
    <w:lvl w:ilvl="0" w:tplc="0986A1DE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12625B96"/>
    <w:multiLevelType w:val="hybridMultilevel"/>
    <w:tmpl w:val="3B1AB286"/>
    <w:lvl w:ilvl="0" w:tplc="00808D14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73E472E8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6386"/>
    <w:multiLevelType w:val="hybridMultilevel"/>
    <w:tmpl w:val="0EF2DA9A"/>
    <w:lvl w:ilvl="0" w:tplc="3B8A8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7BF247B"/>
    <w:multiLevelType w:val="hybridMultilevel"/>
    <w:tmpl w:val="EB3A8DC2"/>
    <w:lvl w:ilvl="0" w:tplc="4CE8C3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28F87AEC"/>
    <w:multiLevelType w:val="hybridMultilevel"/>
    <w:tmpl w:val="4988616C"/>
    <w:lvl w:ilvl="0" w:tplc="049AFEAA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F912989"/>
    <w:multiLevelType w:val="hybridMultilevel"/>
    <w:tmpl w:val="945E6834"/>
    <w:lvl w:ilvl="0" w:tplc="65C6D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4C"/>
    <w:rsid w:val="000249F4"/>
    <w:rsid w:val="0004744E"/>
    <w:rsid w:val="0005562D"/>
    <w:rsid w:val="00064C58"/>
    <w:rsid w:val="000728A4"/>
    <w:rsid w:val="000762A9"/>
    <w:rsid w:val="000A43D3"/>
    <w:rsid w:val="000B1B2A"/>
    <w:rsid w:val="000B367C"/>
    <w:rsid w:val="000B7549"/>
    <w:rsid w:val="000C20E1"/>
    <w:rsid w:val="000E11FA"/>
    <w:rsid w:val="000F5C14"/>
    <w:rsid w:val="00100735"/>
    <w:rsid w:val="00121987"/>
    <w:rsid w:val="00123D5A"/>
    <w:rsid w:val="001513F9"/>
    <w:rsid w:val="00153D5D"/>
    <w:rsid w:val="0015433A"/>
    <w:rsid w:val="00155D7D"/>
    <w:rsid w:val="00155FEB"/>
    <w:rsid w:val="00176465"/>
    <w:rsid w:val="00177579"/>
    <w:rsid w:val="0019084C"/>
    <w:rsid w:val="001F4DCB"/>
    <w:rsid w:val="00207511"/>
    <w:rsid w:val="00211517"/>
    <w:rsid w:val="00216964"/>
    <w:rsid w:val="002210A7"/>
    <w:rsid w:val="002411BA"/>
    <w:rsid w:val="002437BD"/>
    <w:rsid w:val="00245617"/>
    <w:rsid w:val="00276949"/>
    <w:rsid w:val="002A46EF"/>
    <w:rsid w:val="002C56E8"/>
    <w:rsid w:val="002E14C8"/>
    <w:rsid w:val="00316ABD"/>
    <w:rsid w:val="003177D4"/>
    <w:rsid w:val="00325C80"/>
    <w:rsid w:val="003435F8"/>
    <w:rsid w:val="00360AE7"/>
    <w:rsid w:val="003C52EC"/>
    <w:rsid w:val="003C5708"/>
    <w:rsid w:val="003D6C67"/>
    <w:rsid w:val="003D7A14"/>
    <w:rsid w:val="00413D72"/>
    <w:rsid w:val="00415C53"/>
    <w:rsid w:val="004603D0"/>
    <w:rsid w:val="00477BCD"/>
    <w:rsid w:val="00486D0D"/>
    <w:rsid w:val="004917F3"/>
    <w:rsid w:val="004C4984"/>
    <w:rsid w:val="004F091F"/>
    <w:rsid w:val="004F3B45"/>
    <w:rsid w:val="005056E1"/>
    <w:rsid w:val="005148B5"/>
    <w:rsid w:val="005224E9"/>
    <w:rsid w:val="00566FC8"/>
    <w:rsid w:val="00570707"/>
    <w:rsid w:val="0057479F"/>
    <w:rsid w:val="00577CA0"/>
    <w:rsid w:val="0058495C"/>
    <w:rsid w:val="005A21A6"/>
    <w:rsid w:val="005A3C5B"/>
    <w:rsid w:val="005B5DF7"/>
    <w:rsid w:val="005B7201"/>
    <w:rsid w:val="005E341F"/>
    <w:rsid w:val="005F6AC7"/>
    <w:rsid w:val="00636E2C"/>
    <w:rsid w:val="00643CA2"/>
    <w:rsid w:val="00652E00"/>
    <w:rsid w:val="00653B71"/>
    <w:rsid w:val="00693A1E"/>
    <w:rsid w:val="006A093E"/>
    <w:rsid w:val="006A0E80"/>
    <w:rsid w:val="006A7699"/>
    <w:rsid w:val="006D7D98"/>
    <w:rsid w:val="00736BC0"/>
    <w:rsid w:val="00760CB7"/>
    <w:rsid w:val="00765B4E"/>
    <w:rsid w:val="00774CA7"/>
    <w:rsid w:val="00777BB0"/>
    <w:rsid w:val="00790FCB"/>
    <w:rsid w:val="00796BCE"/>
    <w:rsid w:val="007A2719"/>
    <w:rsid w:val="007D0DB4"/>
    <w:rsid w:val="007D54A2"/>
    <w:rsid w:val="007E791F"/>
    <w:rsid w:val="007E7C99"/>
    <w:rsid w:val="007F7331"/>
    <w:rsid w:val="00832CE1"/>
    <w:rsid w:val="00837789"/>
    <w:rsid w:val="00853FD7"/>
    <w:rsid w:val="00871BDF"/>
    <w:rsid w:val="0087726A"/>
    <w:rsid w:val="00883F53"/>
    <w:rsid w:val="00887225"/>
    <w:rsid w:val="00894FAA"/>
    <w:rsid w:val="00901DD5"/>
    <w:rsid w:val="00935748"/>
    <w:rsid w:val="009361DB"/>
    <w:rsid w:val="009532E5"/>
    <w:rsid w:val="00961B90"/>
    <w:rsid w:val="009A013A"/>
    <w:rsid w:val="009A6436"/>
    <w:rsid w:val="009C1A66"/>
    <w:rsid w:val="009E412A"/>
    <w:rsid w:val="00A04BE3"/>
    <w:rsid w:val="00A0706D"/>
    <w:rsid w:val="00A11701"/>
    <w:rsid w:val="00A97B29"/>
    <w:rsid w:val="00AB1872"/>
    <w:rsid w:val="00AB450E"/>
    <w:rsid w:val="00AD79C7"/>
    <w:rsid w:val="00B13294"/>
    <w:rsid w:val="00B26423"/>
    <w:rsid w:val="00B44ECC"/>
    <w:rsid w:val="00B56896"/>
    <w:rsid w:val="00B732C9"/>
    <w:rsid w:val="00BA7938"/>
    <w:rsid w:val="00BC1A1C"/>
    <w:rsid w:val="00BD1410"/>
    <w:rsid w:val="00C1250B"/>
    <w:rsid w:val="00C135FE"/>
    <w:rsid w:val="00C37D8B"/>
    <w:rsid w:val="00C94C5F"/>
    <w:rsid w:val="00C96C90"/>
    <w:rsid w:val="00C97471"/>
    <w:rsid w:val="00CA2B70"/>
    <w:rsid w:val="00CD5B2F"/>
    <w:rsid w:val="00CD6752"/>
    <w:rsid w:val="00CE1FB5"/>
    <w:rsid w:val="00CF7403"/>
    <w:rsid w:val="00D21785"/>
    <w:rsid w:val="00D36234"/>
    <w:rsid w:val="00D563B8"/>
    <w:rsid w:val="00D62272"/>
    <w:rsid w:val="00D65B7D"/>
    <w:rsid w:val="00D66201"/>
    <w:rsid w:val="00D80B81"/>
    <w:rsid w:val="00DD56AF"/>
    <w:rsid w:val="00E01342"/>
    <w:rsid w:val="00E14F75"/>
    <w:rsid w:val="00E21A8F"/>
    <w:rsid w:val="00E30666"/>
    <w:rsid w:val="00E37137"/>
    <w:rsid w:val="00E64B67"/>
    <w:rsid w:val="00E8323D"/>
    <w:rsid w:val="00E8648A"/>
    <w:rsid w:val="00E949F3"/>
    <w:rsid w:val="00EB35BD"/>
    <w:rsid w:val="00F03927"/>
    <w:rsid w:val="00F17F16"/>
    <w:rsid w:val="00F556B1"/>
    <w:rsid w:val="00F91218"/>
    <w:rsid w:val="00FB1793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3574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35748"/>
    <w:rPr>
      <w:sz w:val="18"/>
      <w:szCs w:val="18"/>
    </w:rPr>
  </w:style>
  <w:style w:type="paragraph" w:styleId="aa">
    <w:name w:val="Body Text"/>
    <w:basedOn w:val="a"/>
    <w:link w:val="Char4"/>
    <w:rsid w:val="005E341F"/>
    <w:pPr>
      <w:spacing w:before="120"/>
      <w:jc w:val="center"/>
    </w:pPr>
    <w:rPr>
      <w:rFonts w:ascii="Times New Roman" w:eastAsia="宋体" w:hAnsi="Times New Roman" w:cs="Times New Roman"/>
      <w:b/>
      <w:szCs w:val="20"/>
    </w:rPr>
  </w:style>
  <w:style w:type="character" w:customStyle="1" w:styleId="Char4">
    <w:name w:val="正文文本 Char"/>
    <w:basedOn w:val="a0"/>
    <w:link w:val="aa"/>
    <w:rsid w:val="005E341F"/>
    <w:rPr>
      <w:rFonts w:ascii="Times New Roman" w:eastAsia="宋体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908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084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19084C"/>
    <w:pPr>
      <w:ind w:firstLineChars="200" w:firstLine="420"/>
    </w:pPr>
  </w:style>
  <w:style w:type="paragraph" w:styleId="a5">
    <w:name w:val="Subtitle"/>
    <w:basedOn w:val="a"/>
    <w:next w:val="a"/>
    <w:link w:val="Char0"/>
    <w:uiPriority w:val="11"/>
    <w:qFormat/>
    <w:rsid w:val="0019084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9084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39"/>
    <w:rsid w:val="001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F9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91218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91218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93574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35748"/>
    <w:rPr>
      <w:sz w:val="18"/>
      <w:szCs w:val="18"/>
    </w:rPr>
  </w:style>
  <w:style w:type="paragraph" w:styleId="aa">
    <w:name w:val="Body Text"/>
    <w:basedOn w:val="a"/>
    <w:link w:val="Char4"/>
    <w:rsid w:val="005E341F"/>
    <w:pPr>
      <w:spacing w:before="120"/>
      <w:jc w:val="center"/>
    </w:pPr>
    <w:rPr>
      <w:rFonts w:ascii="Times New Roman" w:eastAsia="宋体" w:hAnsi="Times New Roman" w:cs="Times New Roman"/>
      <w:b/>
      <w:szCs w:val="20"/>
    </w:rPr>
  </w:style>
  <w:style w:type="character" w:customStyle="1" w:styleId="Char4">
    <w:name w:val="正文文本 Char"/>
    <w:basedOn w:val="a0"/>
    <w:link w:val="aa"/>
    <w:rsid w:val="005E341F"/>
    <w:rPr>
      <w:rFonts w:ascii="Times New Roman" w:eastAsia="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gfanli@hrbe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604</Words>
  <Characters>3443</Characters>
  <Application>Microsoft Office Word</Application>
  <DocSecurity>0</DocSecurity>
  <Lines>28</Lines>
  <Paragraphs>8</Paragraphs>
  <ScaleCrop>false</ScaleCrop>
  <Company>yjsy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caiyp</dc:creator>
  <cp:lastModifiedBy>Administrator</cp:lastModifiedBy>
  <cp:revision>121</cp:revision>
  <cp:lastPrinted>2018-03-21T09:47:00Z</cp:lastPrinted>
  <dcterms:created xsi:type="dcterms:W3CDTF">2018-02-20T03:33:00Z</dcterms:created>
  <dcterms:modified xsi:type="dcterms:W3CDTF">2018-04-04T09:10:00Z</dcterms:modified>
</cp:coreProperties>
</file>